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5B1C4" w14:textId="77777777" w:rsidR="00F872E9" w:rsidRPr="00F872E9" w:rsidRDefault="00F872E9" w:rsidP="00F872E9">
      <w:pPr>
        <w:pStyle w:val="Teksttreci50"/>
        <w:shd w:val="clear" w:color="auto" w:fill="auto"/>
        <w:jc w:val="right"/>
        <w:rPr>
          <w:rStyle w:val="Teksttreci5TimesNewRomanBezpogrubieniaBezkursywyOdstpy1pt"/>
          <w:rFonts w:eastAsia="Calibri"/>
          <w:b/>
          <w:color w:val="auto"/>
          <w:sz w:val="24"/>
          <w:szCs w:val="24"/>
        </w:rPr>
      </w:pPr>
    </w:p>
    <w:p w14:paraId="021ABA8E" w14:textId="01A70981" w:rsidR="00F872E9" w:rsidRDefault="00F872E9" w:rsidP="00F872E9">
      <w:pPr>
        <w:pStyle w:val="Teksttreci50"/>
        <w:shd w:val="clear" w:color="auto" w:fill="auto"/>
        <w:rPr>
          <w:rFonts w:ascii="Times New Roman" w:hAnsi="Times New Roman" w:cs="Times New Roman"/>
          <w:i w:val="0"/>
          <w:sz w:val="28"/>
          <w:szCs w:val="28"/>
        </w:rPr>
      </w:pPr>
      <w:r w:rsidRPr="00731C87">
        <w:rPr>
          <w:rStyle w:val="Teksttreci5TimesNewRomanBezpogrubieniaBezkursywyOdstpy1pt"/>
          <w:rFonts w:eastAsia="Calibri"/>
          <w:b/>
          <w:color w:val="auto"/>
          <w:sz w:val="28"/>
          <w:szCs w:val="28"/>
        </w:rPr>
        <w:t xml:space="preserve">Regulamin zgłoszeń wewnętrznych określający wewnętrzną  </w:t>
      </w:r>
      <w:r w:rsidRPr="00731C87">
        <w:rPr>
          <w:rFonts w:ascii="Times New Roman" w:hAnsi="Times New Roman" w:cs="Times New Roman"/>
          <w:i w:val="0"/>
          <w:sz w:val="28"/>
          <w:szCs w:val="28"/>
        </w:rPr>
        <w:t xml:space="preserve">procedurę zgłaszania przypadków nieprawidłowości oraz ochrony osób dokonujących zgłoszeń </w:t>
      </w:r>
    </w:p>
    <w:p w14:paraId="341442FB" w14:textId="067F49C7" w:rsidR="00F872E9" w:rsidRPr="00731C87" w:rsidRDefault="00F872E9" w:rsidP="00F872E9">
      <w:pPr>
        <w:pStyle w:val="Teksttreci50"/>
        <w:shd w:val="clear" w:color="auto" w:fill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w Zespole Szkolno-Przedszkolnym Nr 7 w Białymstoku</w:t>
      </w:r>
    </w:p>
    <w:p w14:paraId="5673905C" w14:textId="77777777" w:rsidR="00F872E9" w:rsidRDefault="00F872E9" w:rsidP="00F872E9">
      <w:pPr>
        <w:keepNext/>
        <w:keepLines/>
        <w:spacing w:line="240" w:lineRule="exact"/>
        <w:rPr>
          <w:rFonts w:ascii="Times New Roman" w:hAnsi="Times New Roman" w:cs="Times New Roman"/>
        </w:rPr>
      </w:pPr>
    </w:p>
    <w:p w14:paraId="2A75EACC" w14:textId="77777777" w:rsidR="00F872E9" w:rsidRPr="00E00098" w:rsidRDefault="00F872E9" w:rsidP="00F872E9">
      <w:pPr>
        <w:keepNext/>
        <w:keepLines/>
        <w:spacing w:line="240" w:lineRule="exact"/>
        <w:rPr>
          <w:rFonts w:ascii="Times New Roman" w:hAnsi="Times New Roman" w:cs="Times New Roman"/>
          <w:b/>
        </w:rPr>
      </w:pPr>
    </w:p>
    <w:p w14:paraId="08BD68A2" w14:textId="77777777" w:rsidR="00F872E9" w:rsidRPr="00E00098" w:rsidRDefault="00F872E9" w:rsidP="00F872E9">
      <w:pPr>
        <w:pStyle w:val="Teksttreci90"/>
        <w:shd w:val="clear" w:color="auto" w:fill="auto"/>
        <w:ind w:left="360" w:hanging="360"/>
        <w:rPr>
          <w:rFonts w:ascii="Times New Roman" w:hAnsi="Times New Roman" w:cs="Times New Roman"/>
          <w:b/>
          <w:i w:val="0"/>
        </w:rPr>
      </w:pPr>
      <w:r w:rsidRPr="00E00098">
        <w:rPr>
          <w:rFonts w:ascii="Times New Roman" w:hAnsi="Times New Roman" w:cs="Times New Roman"/>
          <w:b/>
          <w:i w:val="0"/>
        </w:rPr>
        <w:t>Celem procedury jest:</w:t>
      </w:r>
    </w:p>
    <w:p w14:paraId="6563BE21" w14:textId="77777777" w:rsidR="00F872E9" w:rsidRPr="00E00098" w:rsidRDefault="00F872E9" w:rsidP="00F872E9">
      <w:pPr>
        <w:pStyle w:val="Teksttreci90"/>
        <w:numPr>
          <w:ilvl w:val="0"/>
          <w:numId w:val="1"/>
        </w:numPr>
        <w:shd w:val="clear" w:color="auto" w:fill="auto"/>
        <w:tabs>
          <w:tab w:val="left" w:pos="361"/>
        </w:tabs>
        <w:ind w:left="360" w:hanging="360"/>
        <w:rPr>
          <w:rFonts w:ascii="Times New Roman" w:hAnsi="Times New Roman" w:cs="Times New Roman"/>
          <w:i w:val="0"/>
        </w:rPr>
      </w:pPr>
      <w:r w:rsidRPr="00E00098">
        <w:rPr>
          <w:rFonts w:ascii="Times New Roman" w:hAnsi="Times New Roman" w:cs="Times New Roman"/>
          <w:i w:val="0"/>
        </w:rPr>
        <w:t>stworzenie kompleksowej regulacji problematyki ujawniania przypadków nieprawidłowości oraz ochrony osób dokonujących zgłoszeń,</w:t>
      </w:r>
    </w:p>
    <w:p w14:paraId="3E81E96E" w14:textId="77777777" w:rsidR="00F872E9" w:rsidRPr="00E00098" w:rsidRDefault="00F872E9" w:rsidP="00F872E9">
      <w:pPr>
        <w:pStyle w:val="Teksttreci90"/>
        <w:numPr>
          <w:ilvl w:val="0"/>
          <w:numId w:val="1"/>
        </w:numPr>
        <w:shd w:val="clear" w:color="auto" w:fill="auto"/>
        <w:tabs>
          <w:tab w:val="left" w:pos="361"/>
        </w:tabs>
        <w:ind w:left="360" w:hanging="360"/>
        <w:rPr>
          <w:rFonts w:ascii="Times New Roman" w:hAnsi="Times New Roman" w:cs="Times New Roman"/>
          <w:i w:val="0"/>
        </w:rPr>
      </w:pPr>
      <w:r w:rsidRPr="00E00098">
        <w:rPr>
          <w:rFonts w:ascii="Times New Roman" w:hAnsi="Times New Roman" w:cs="Times New Roman"/>
          <w:i w:val="0"/>
        </w:rPr>
        <w:t>poprawa społecznej percepcji (postrzegania) działań osób zgłaszających przypadki nieprawidłowości jako aktywności wątpliwej moralnie (donosicielstwo),</w:t>
      </w:r>
    </w:p>
    <w:p w14:paraId="18E4FAF4" w14:textId="77777777" w:rsidR="00F872E9" w:rsidRPr="00E00098" w:rsidRDefault="00F872E9" w:rsidP="00F872E9">
      <w:pPr>
        <w:pStyle w:val="Teksttreci90"/>
        <w:numPr>
          <w:ilvl w:val="0"/>
          <w:numId w:val="1"/>
        </w:numPr>
        <w:shd w:val="clear" w:color="auto" w:fill="auto"/>
        <w:tabs>
          <w:tab w:val="left" w:pos="361"/>
        </w:tabs>
        <w:ind w:left="360" w:hanging="360"/>
        <w:rPr>
          <w:rFonts w:ascii="Times New Roman" w:hAnsi="Times New Roman" w:cs="Times New Roman"/>
          <w:i w:val="0"/>
        </w:rPr>
      </w:pPr>
      <w:r w:rsidRPr="00E00098">
        <w:rPr>
          <w:rFonts w:ascii="Times New Roman" w:hAnsi="Times New Roman" w:cs="Times New Roman"/>
          <w:i w:val="0"/>
        </w:rPr>
        <w:t>ochrona osób zgłaszających przypadki nieprawidłowości,</w:t>
      </w:r>
    </w:p>
    <w:p w14:paraId="237C1BE3" w14:textId="77777777" w:rsidR="00F872E9" w:rsidRPr="00E00098" w:rsidRDefault="00F872E9" w:rsidP="00F872E9">
      <w:pPr>
        <w:pStyle w:val="Teksttreci90"/>
        <w:numPr>
          <w:ilvl w:val="0"/>
          <w:numId w:val="1"/>
        </w:numPr>
        <w:shd w:val="clear" w:color="auto" w:fill="auto"/>
        <w:tabs>
          <w:tab w:val="left" w:pos="361"/>
        </w:tabs>
        <w:ind w:left="360" w:hanging="360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ochrona szkoły </w:t>
      </w:r>
      <w:r w:rsidRPr="00E00098">
        <w:rPr>
          <w:rFonts w:ascii="Times New Roman" w:hAnsi="Times New Roman" w:cs="Times New Roman"/>
          <w:i w:val="0"/>
        </w:rPr>
        <w:t>poprzez wczesne wykrycie i usunięcie zgłoszonych przypadków nieprawidłowości,</w:t>
      </w:r>
    </w:p>
    <w:p w14:paraId="6B46A49C" w14:textId="77777777" w:rsidR="00F872E9" w:rsidRPr="00E00098" w:rsidRDefault="00F872E9" w:rsidP="00F872E9">
      <w:pPr>
        <w:pStyle w:val="Teksttreci90"/>
        <w:numPr>
          <w:ilvl w:val="0"/>
          <w:numId w:val="1"/>
        </w:numPr>
        <w:shd w:val="clear" w:color="auto" w:fill="auto"/>
        <w:tabs>
          <w:tab w:val="left" w:pos="361"/>
        </w:tabs>
        <w:ind w:left="360" w:hanging="360"/>
        <w:rPr>
          <w:rFonts w:ascii="Times New Roman" w:hAnsi="Times New Roman" w:cs="Times New Roman"/>
          <w:i w:val="0"/>
        </w:rPr>
      </w:pPr>
      <w:r w:rsidRPr="00E00098">
        <w:rPr>
          <w:rFonts w:ascii="Times New Roman" w:hAnsi="Times New Roman" w:cs="Times New Roman"/>
          <w:i w:val="0"/>
        </w:rPr>
        <w:t>propagowanie postawy obywatelskiej odpowiedzialności.</w:t>
      </w:r>
    </w:p>
    <w:p w14:paraId="1025EA03" w14:textId="77777777" w:rsidR="00F872E9" w:rsidRPr="00E00098" w:rsidRDefault="00F872E9" w:rsidP="00F872E9">
      <w:pPr>
        <w:pStyle w:val="Teksttreci90"/>
        <w:shd w:val="clear" w:color="auto" w:fill="auto"/>
        <w:tabs>
          <w:tab w:val="left" w:pos="361"/>
        </w:tabs>
        <w:ind w:firstLine="0"/>
        <w:rPr>
          <w:rFonts w:ascii="Times New Roman" w:hAnsi="Times New Roman" w:cs="Times New Roman"/>
        </w:rPr>
      </w:pPr>
    </w:p>
    <w:p w14:paraId="198F39F4" w14:textId="77777777" w:rsidR="00F872E9" w:rsidRPr="00E00098" w:rsidRDefault="00F872E9" w:rsidP="00F872E9">
      <w:pPr>
        <w:pStyle w:val="Teksttreci100"/>
        <w:shd w:val="clear" w:color="auto" w:fill="auto"/>
        <w:ind w:left="360" w:hanging="360"/>
        <w:jc w:val="left"/>
        <w:rPr>
          <w:rFonts w:ascii="Times New Roman" w:hAnsi="Times New Roman" w:cs="Times New Roman"/>
          <w:i w:val="0"/>
        </w:rPr>
      </w:pPr>
      <w:r w:rsidRPr="00E00098">
        <w:rPr>
          <w:rFonts w:ascii="Times New Roman" w:hAnsi="Times New Roman" w:cs="Times New Roman"/>
          <w:i w:val="0"/>
        </w:rPr>
        <w:t>Procedura:</w:t>
      </w:r>
    </w:p>
    <w:p w14:paraId="26AEF659" w14:textId="77777777" w:rsidR="00F872E9" w:rsidRPr="00E00098" w:rsidRDefault="00F872E9" w:rsidP="00F872E9">
      <w:pPr>
        <w:pStyle w:val="Teksttreci100"/>
        <w:numPr>
          <w:ilvl w:val="0"/>
          <w:numId w:val="1"/>
        </w:numPr>
        <w:shd w:val="clear" w:color="auto" w:fill="auto"/>
        <w:tabs>
          <w:tab w:val="left" w:pos="361"/>
        </w:tabs>
        <w:ind w:left="360" w:hanging="360"/>
        <w:jc w:val="left"/>
        <w:rPr>
          <w:rFonts w:ascii="Times New Roman" w:hAnsi="Times New Roman" w:cs="Times New Roman"/>
          <w:b w:val="0"/>
          <w:i w:val="0"/>
        </w:rPr>
      </w:pPr>
      <w:r w:rsidRPr="00E00098">
        <w:rPr>
          <w:rFonts w:ascii="Times New Roman" w:hAnsi="Times New Roman" w:cs="Times New Roman"/>
          <w:b w:val="0"/>
          <w:i w:val="0"/>
        </w:rPr>
        <w:t>umożliwia jawne</w:t>
      </w:r>
      <w:r>
        <w:rPr>
          <w:rFonts w:ascii="Times New Roman" w:hAnsi="Times New Roman" w:cs="Times New Roman"/>
          <w:b w:val="0"/>
          <w:i w:val="0"/>
        </w:rPr>
        <w:t xml:space="preserve"> lub </w:t>
      </w:r>
      <w:r w:rsidRPr="00E00098">
        <w:rPr>
          <w:rFonts w:ascii="Times New Roman" w:hAnsi="Times New Roman" w:cs="Times New Roman"/>
          <w:b w:val="0"/>
          <w:i w:val="0"/>
        </w:rPr>
        <w:t xml:space="preserve"> poufne dokonywanie zgłoszeń,</w:t>
      </w:r>
    </w:p>
    <w:p w14:paraId="212D6A5C" w14:textId="77777777" w:rsidR="00F872E9" w:rsidRPr="00E00098" w:rsidRDefault="00F872E9" w:rsidP="00F872E9">
      <w:pPr>
        <w:pStyle w:val="Teksttreci100"/>
        <w:numPr>
          <w:ilvl w:val="0"/>
          <w:numId w:val="1"/>
        </w:numPr>
        <w:shd w:val="clear" w:color="auto" w:fill="auto"/>
        <w:tabs>
          <w:tab w:val="left" w:pos="361"/>
        </w:tabs>
        <w:ind w:left="360" w:hanging="360"/>
        <w:jc w:val="left"/>
        <w:rPr>
          <w:rFonts w:ascii="Times New Roman" w:hAnsi="Times New Roman" w:cs="Times New Roman"/>
          <w:b w:val="0"/>
          <w:i w:val="0"/>
        </w:rPr>
      </w:pPr>
      <w:r w:rsidRPr="00E00098">
        <w:rPr>
          <w:rFonts w:ascii="Times New Roman" w:hAnsi="Times New Roman" w:cs="Times New Roman"/>
          <w:b w:val="0"/>
          <w:i w:val="0"/>
        </w:rPr>
        <w:t>gwarantuje rzetelne, obiektywne i terminowe sprawdzanie zgłoszeń,</w:t>
      </w:r>
    </w:p>
    <w:p w14:paraId="6655FD79" w14:textId="77777777" w:rsidR="00F872E9" w:rsidRDefault="00F872E9" w:rsidP="00F872E9">
      <w:pPr>
        <w:pStyle w:val="Teksttreci100"/>
        <w:numPr>
          <w:ilvl w:val="0"/>
          <w:numId w:val="1"/>
        </w:numPr>
        <w:shd w:val="clear" w:color="auto" w:fill="auto"/>
        <w:tabs>
          <w:tab w:val="left" w:pos="361"/>
        </w:tabs>
        <w:ind w:left="360" w:hanging="360"/>
        <w:jc w:val="left"/>
        <w:rPr>
          <w:rFonts w:ascii="Times New Roman" w:hAnsi="Times New Roman" w:cs="Times New Roman"/>
          <w:b w:val="0"/>
          <w:i w:val="0"/>
        </w:rPr>
      </w:pPr>
      <w:r w:rsidRPr="00E00098">
        <w:rPr>
          <w:rFonts w:ascii="Times New Roman" w:hAnsi="Times New Roman" w:cs="Times New Roman"/>
          <w:b w:val="0"/>
          <w:i w:val="0"/>
        </w:rPr>
        <w:t>zapewnia ochronę osób dokonujących zgłoszeń i osób z nimi związanych.</w:t>
      </w:r>
    </w:p>
    <w:p w14:paraId="0BE9F1B0" w14:textId="77777777" w:rsidR="00F872E9" w:rsidRPr="00E00098" w:rsidRDefault="00F872E9" w:rsidP="00F872E9">
      <w:pPr>
        <w:pStyle w:val="Teksttreci100"/>
        <w:shd w:val="clear" w:color="auto" w:fill="auto"/>
        <w:tabs>
          <w:tab w:val="left" w:pos="361"/>
        </w:tabs>
        <w:ind w:left="360" w:firstLine="0"/>
        <w:jc w:val="left"/>
        <w:rPr>
          <w:rFonts w:ascii="Times New Roman" w:hAnsi="Times New Roman" w:cs="Times New Roman"/>
          <w:b w:val="0"/>
          <w:i w:val="0"/>
        </w:rPr>
      </w:pPr>
    </w:p>
    <w:p w14:paraId="28E9A18A" w14:textId="77777777" w:rsidR="00F872E9" w:rsidRPr="00E00098" w:rsidRDefault="00F872E9" w:rsidP="00F872E9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E00098">
        <w:rPr>
          <w:rFonts w:ascii="Times New Roman" w:hAnsi="Times New Roman" w:cs="Times New Roman"/>
          <w:b/>
        </w:rPr>
        <w:t>§ 1</w:t>
      </w:r>
    </w:p>
    <w:p w14:paraId="25E6F23E" w14:textId="77777777" w:rsidR="00F872E9" w:rsidRDefault="00F872E9" w:rsidP="00F872E9">
      <w:pPr>
        <w:pStyle w:val="Teksttreci20"/>
        <w:shd w:val="clear" w:color="auto" w:fill="auto"/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Przez użyte w procedurze określenia rozumie się:</w:t>
      </w:r>
    </w:p>
    <w:p w14:paraId="27E7F676" w14:textId="77777777" w:rsidR="00F872E9" w:rsidRPr="00E00098" w:rsidRDefault="00F872E9" w:rsidP="00F872E9">
      <w:pPr>
        <w:pStyle w:val="Teksttreci20"/>
        <w:shd w:val="clear" w:color="auto" w:fill="auto"/>
        <w:spacing w:line="293" w:lineRule="exact"/>
        <w:ind w:left="360" w:hanging="360"/>
        <w:jc w:val="both"/>
        <w:rPr>
          <w:rFonts w:ascii="Times New Roman" w:hAnsi="Times New Roman" w:cs="Times New Roman"/>
        </w:rPr>
      </w:pPr>
    </w:p>
    <w:p w14:paraId="08E6E0B7" w14:textId="77777777" w:rsidR="00F872E9" w:rsidRPr="00E00098" w:rsidRDefault="00F872E9" w:rsidP="00F872E9">
      <w:pPr>
        <w:pStyle w:val="Teksttreci20"/>
        <w:numPr>
          <w:ilvl w:val="0"/>
          <w:numId w:val="2"/>
        </w:numPr>
        <w:shd w:val="clear" w:color="auto" w:fill="auto"/>
        <w:tabs>
          <w:tab w:val="left" w:pos="361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działania odwetowe - bezpośrednie lub pośrednie działanie lub zaniechanie, związane z dokonanym zgłoszeniem nieprawidłowości, którego celem lub skutkiem jest pogorszenie sytuacji osoby dokonującej zgłoszenia;</w:t>
      </w:r>
    </w:p>
    <w:p w14:paraId="1C4789C6" w14:textId="77777777" w:rsidR="00F872E9" w:rsidRPr="00E00098" w:rsidRDefault="00F872E9" w:rsidP="00F872E9">
      <w:pPr>
        <w:pStyle w:val="Teksttreci20"/>
        <w:numPr>
          <w:ilvl w:val="0"/>
          <w:numId w:val="2"/>
        </w:numPr>
        <w:shd w:val="clear" w:color="auto" w:fill="auto"/>
        <w:tabs>
          <w:tab w:val="left" w:pos="361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działania następcze - działania podjęte przez odbiorcę zgłoszenia w celu oceny prawdziwości zarzutów zawartych w zgłoszeniu oraz, w stosownych przypadkach, w celu zaradzenia naruszeniu będącemu przedmiotem zgłoszenia, w tym poprzez takie działania, jak dochodzenie wewnętrzne, postępowanie wyjaśniające, wniesienie oskarżenia, działania podejmowane w celu odzyskania środków lub zamknięcie procedury;</w:t>
      </w:r>
    </w:p>
    <w:p w14:paraId="7F7D3ABB" w14:textId="77777777" w:rsidR="00F872E9" w:rsidRPr="00E00098" w:rsidRDefault="00F872E9" w:rsidP="00F872E9">
      <w:pPr>
        <w:pStyle w:val="Teksttreci20"/>
        <w:numPr>
          <w:ilvl w:val="0"/>
          <w:numId w:val="2"/>
        </w:numPr>
        <w:shd w:val="clear" w:color="auto" w:fill="auto"/>
        <w:tabs>
          <w:tab w:val="left" w:pos="366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informacje na temat naruszeń - dowody potwierdzające faktyczne naruszenia, jak również uzasadnione podejrzenia</w:t>
      </w:r>
      <w:r>
        <w:rPr>
          <w:rFonts w:ascii="Times New Roman" w:hAnsi="Times New Roman" w:cs="Times New Roman"/>
        </w:rPr>
        <w:t>,</w:t>
      </w:r>
      <w:r w:rsidRPr="00E00098">
        <w:rPr>
          <w:rFonts w:ascii="Times New Roman" w:hAnsi="Times New Roman" w:cs="Times New Roman"/>
        </w:rPr>
        <w:t xml:space="preserve"> co do potencjalnych naruszeń, których jeszcze nie popełniono;</w:t>
      </w:r>
    </w:p>
    <w:p w14:paraId="024314EB" w14:textId="77777777" w:rsidR="00F872E9" w:rsidRPr="00E00098" w:rsidRDefault="00F872E9" w:rsidP="00F872E9">
      <w:pPr>
        <w:pStyle w:val="Teksttreci20"/>
        <w:numPr>
          <w:ilvl w:val="0"/>
          <w:numId w:val="2"/>
        </w:numPr>
        <w:shd w:val="clear" w:color="auto" w:fill="auto"/>
        <w:tabs>
          <w:tab w:val="left" w:pos="366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kontekst związany z pracą - obecne lub przyszłe działania związane z pracą, w ramach których - niezależnie od charakteru tych działań - osoby mogą uzyskać informacje na temat naruszeń i doświadczyć działań odwetowych w przypadku zgłoszenia takich informacji;</w:t>
      </w:r>
    </w:p>
    <w:p w14:paraId="62862DF2" w14:textId="77777777" w:rsidR="00F872E9" w:rsidRPr="00E00098" w:rsidRDefault="00F872E9" w:rsidP="00F872E9">
      <w:pPr>
        <w:pStyle w:val="Teksttreci20"/>
        <w:numPr>
          <w:ilvl w:val="0"/>
          <w:numId w:val="2"/>
        </w:numPr>
        <w:shd w:val="clear" w:color="auto" w:fill="auto"/>
        <w:tabs>
          <w:tab w:val="left" w:pos="366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naruszenie - działanie lub zaniechanie, które jest niezgodne z prawem;</w:t>
      </w:r>
    </w:p>
    <w:p w14:paraId="509D8E0F" w14:textId="77777777" w:rsidR="00F872E9" w:rsidRPr="00E00098" w:rsidRDefault="00F872E9" w:rsidP="00F872E9">
      <w:pPr>
        <w:pStyle w:val="Teksttreci20"/>
        <w:numPr>
          <w:ilvl w:val="0"/>
          <w:numId w:val="2"/>
        </w:numPr>
        <w:shd w:val="clear" w:color="auto" w:fill="auto"/>
        <w:tabs>
          <w:tab w:val="left" w:pos="366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osoba dokonująca zgłoszenia - osoba fizyczna lub prawna, która zgłasza lub ujawnia publicznie informacje na temat naruszeń</w:t>
      </w:r>
      <w:r>
        <w:rPr>
          <w:rFonts w:ascii="Times New Roman" w:hAnsi="Times New Roman" w:cs="Times New Roman"/>
        </w:rPr>
        <w:t>,</w:t>
      </w:r>
      <w:r w:rsidRPr="00E00098">
        <w:rPr>
          <w:rFonts w:ascii="Times New Roman" w:hAnsi="Times New Roman" w:cs="Times New Roman"/>
        </w:rPr>
        <w:t xml:space="preserve"> uzyskan</w:t>
      </w:r>
      <w:r>
        <w:rPr>
          <w:rFonts w:ascii="Times New Roman" w:hAnsi="Times New Roman" w:cs="Times New Roman"/>
        </w:rPr>
        <w:t>ych</w:t>
      </w:r>
      <w:r w:rsidRPr="00E00098">
        <w:rPr>
          <w:rFonts w:ascii="Times New Roman" w:hAnsi="Times New Roman" w:cs="Times New Roman"/>
        </w:rPr>
        <w:t xml:space="preserve"> w kontekście związanym z pracą;</w:t>
      </w:r>
    </w:p>
    <w:p w14:paraId="475FAA91" w14:textId="77777777" w:rsidR="00F872E9" w:rsidRPr="00E00098" w:rsidRDefault="00F872E9" w:rsidP="00F872E9">
      <w:pPr>
        <w:pStyle w:val="Teksttreci20"/>
        <w:numPr>
          <w:ilvl w:val="0"/>
          <w:numId w:val="2"/>
        </w:numPr>
        <w:shd w:val="clear" w:color="auto" w:fill="auto"/>
        <w:tabs>
          <w:tab w:val="left" w:pos="366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osoba pomagająca w dokonaniu zgłoszenia - osoba fizyczna lub prawna, która pomaga osobie dokonującej zgłoszenia w tej czynności i której pomoc nie powinna zostać ujawniona;</w:t>
      </w:r>
    </w:p>
    <w:p w14:paraId="3C1F63B4" w14:textId="77777777" w:rsidR="00F872E9" w:rsidRPr="00E00098" w:rsidRDefault="00F872E9" w:rsidP="00F872E9">
      <w:pPr>
        <w:pStyle w:val="Teksttreci20"/>
        <w:numPr>
          <w:ilvl w:val="0"/>
          <w:numId w:val="2"/>
        </w:numPr>
        <w:shd w:val="clear" w:color="auto" w:fill="auto"/>
        <w:tabs>
          <w:tab w:val="left" w:pos="366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osoba, której dotyczy zgłoszenie - osoba fizyczna lub prawna, która jest wskazana w zgłoszeniu lub ujawnieniu publicznym jako osoba, która dopuściła się naruszenia lub która jest z nim powiązana;</w:t>
      </w:r>
    </w:p>
    <w:p w14:paraId="1B40C0DE" w14:textId="77777777" w:rsidR="00F872E9" w:rsidRDefault="00F872E9" w:rsidP="00F872E9">
      <w:pPr>
        <w:pStyle w:val="Teksttreci20"/>
        <w:numPr>
          <w:ilvl w:val="0"/>
          <w:numId w:val="2"/>
        </w:numPr>
        <w:shd w:val="clear" w:color="auto" w:fill="auto"/>
        <w:tabs>
          <w:tab w:val="left" w:pos="477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 xml:space="preserve">zgłoszenie - przekazanie informacji na temat naruszenia, do którego doszło lub może dojść w </w:t>
      </w:r>
      <w:r w:rsidRPr="00E00098">
        <w:rPr>
          <w:rFonts w:ascii="Times New Roman" w:hAnsi="Times New Roman" w:cs="Times New Roman"/>
        </w:rPr>
        <w:lastRenderedPageBreak/>
        <w:t>organizacji, w której osoba zgłaszająca pracuje lub pracowała, lub w innej organizacji, z którą utrzymuje lub utrzymywała kontakt w kontekście wykonywanej pracy.</w:t>
      </w:r>
    </w:p>
    <w:p w14:paraId="1E33BB46" w14:textId="77777777" w:rsidR="00F872E9" w:rsidRDefault="00F872E9" w:rsidP="00F872E9">
      <w:pPr>
        <w:pStyle w:val="Teksttreci20"/>
        <w:shd w:val="clear" w:color="auto" w:fill="auto"/>
        <w:tabs>
          <w:tab w:val="left" w:pos="477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</w:p>
    <w:p w14:paraId="41A42FDE" w14:textId="77777777" w:rsidR="00F872E9" w:rsidRPr="00E00098" w:rsidRDefault="00F872E9" w:rsidP="00F872E9">
      <w:pPr>
        <w:pStyle w:val="Teksttreci20"/>
        <w:shd w:val="clear" w:color="auto" w:fill="auto"/>
        <w:tabs>
          <w:tab w:val="left" w:pos="477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</w:p>
    <w:p w14:paraId="52CD1D68" w14:textId="77777777" w:rsidR="00F872E9" w:rsidRPr="00E00098" w:rsidRDefault="00F872E9" w:rsidP="00F872E9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E00098">
        <w:rPr>
          <w:rFonts w:ascii="Times New Roman" w:hAnsi="Times New Roman" w:cs="Times New Roman"/>
          <w:b/>
        </w:rPr>
        <w:t>§ 2</w:t>
      </w:r>
    </w:p>
    <w:p w14:paraId="21EDFCBE" w14:textId="77777777" w:rsidR="00F872E9" w:rsidRPr="00E00098" w:rsidRDefault="00F872E9" w:rsidP="00F872E9">
      <w:pPr>
        <w:pStyle w:val="Teksttreci20"/>
        <w:shd w:val="clear" w:color="auto" w:fill="auto"/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Przedmiotem zgłoszenia mogą być, w szczególności:</w:t>
      </w:r>
    </w:p>
    <w:p w14:paraId="4205D652" w14:textId="77777777" w:rsidR="00F872E9" w:rsidRPr="00E00098" w:rsidRDefault="00F872E9" w:rsidP="00F872E9">
      <w:pPr>
        <w:pStyle w:val="Teksttreci20"/>
        <w:numPr>
          <w:ilvl w:val="0"/>
          <w:numId w:val="3"/>
        </w:numPr>
        <w:shd w:val="clear" w:color="auto" w:fill="auto"/>
        <w:tabs>
          <w:tab w:val="left" w:pos="36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naruszenia zasad kodeksu etyki pracowników;</w:t>
      </w:r>
    </w:p>
    <w:p w14:paraId="74FBE4B2" w14:textId="77777777" w:rsidR="00F872E9" w:rsidRPr="00E00098" w:rsidRDefault="00F872E9" w:rsidP="00F872E9">
      <w:pPr>
        <w:pStyle w:val="Teksttreci20"/>
        <w:numPr>
          <w:ilvl w:val="0"/>
          <w:numId w:val="3"/>
        </w:numPr>
        <w:shd w:val="clear" w:color="auto" w:fill="auto"/>
        <w:tabs>
          <w:tab w:val="left" w:pos="3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naruszenia praw człowieka stwarzające lub mogące stwarzać zagrożenia życia, zdrowia lub wolności osobistej;</w:t>
      </w:r>
    </w:p>
    <w:p w14:paraId="7E8189DB" w14:textId="77777777" w:rsidR="00F872E9" w:rsidRPr="00E00098" w:rsidRDefault="00F872E9" w:rsidP="00F872E9">
      <w:pPr>
        <w:pStyle w:val="Teksttreci20"/>
        <w:numPr>
          <w:ilvl w:val="0"/>
          <w:numId w:val="3"/>
        </w:numPr>
        <w:shd w:val="clear" w:color="auto" w:fill="auto"/>
        <w:tabs>
          <w:tab w:val="left" w:pos="3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 xml:space="preserve">naruszenia praw pracowniczych, w tym </w:t>
      </w:r>
      <w:proofErr w:type="spellStart"/>
      <w:r w:rsidRPr="00E00098">
        <w:rPr>
          <w:rFonts w:ascii="Times New Roman" w:hAnsi="Times New Roman" w:cs="Times New Roman"/>
        </w:rPr>
        <w:t>mobbing</w:t>
      </w:r>
      <w:proofErr w:type="spellEnd"/>
      <w:r w:rsidRPr="00E00098">
        <w:rPr>
          <w:rFonts w:ascii="Times New Roman" w:hAnsi="Times New Roman" w:cs="Times New Roman"/>
        </w:rPr>
        <w:t xml:space="preserve"> i dyskryminacja oraz wszelkie formy nadużyć stosunku zależności</w:t>
      </w:r>
      <w:r>
        <w:rPr>
          <w:rFonts w:ascii="Times New Roman" w:hAnsi="Times New Roman" w:cs="Times New Roman"/>
        </w:rPr>
        <w:t xml:space="preserve">, </w:t>
      </w:r>
      <w:r w:rsidRPr="00E00098">
        <w:rPr>
          <w:rFonts w:ascii="Times New Roman" w:hAnsi="Times New Roman" w:cs="Times New Roman"/>
        </w:rPr>
        <w:t>w relacjach pracowniczych lub służbowych;</w:t>
      </w:r>
    </w:p>
    <w:p w14:paraId="4A9286E0" w14:textId="77777777" w:rsidR="00F872E9" w:rsidRPr="00E00098" w:rsidRDefault="00F872E9" w:rsidP="00F872E9">
      <w:pPr>
        <w:pStyle w:val="Teksttreci20"/>
        <w:numPr>
          <w:ilvl w:val="0"/>
          <w:numId w:val="3"/>
        </w:numPr>
        <w:shd w:val="clear" w:color="auto" w:fill="auto"/>
        <w:tabs>
          <w:tab w:val="left" w:pos="371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naruszenia stwarzające lub mogące stwarzać zagrożenie dla bezpieczeństwa publicznego lub środowiska;</w:t>
      </w:r>
    </w:p>
    <w:p w14:paraId="724D2400" w14:textId="77777777" w:rsidR="00F872E9" w:rsidRPr="00E00098" w:rsidRDefault="00F872E9" w:rsidP="00F872E9">
      <w:pPr>
        <w:pStyle w:val="Teksttreci20"/>
        <w:numPr>
          <w:ilvl w:val="0"/>
          <w:numId w:val="3"/>
        </w:numPr>
        <w:shd w:val="clear" w:color="auto" w:fill="auto"/>
        <w:tabs>
          <w:tab w:val="left" w:pos="371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działania o charakterze korupcyjnym, w tym łapownictwo czynne lub bierne, oszustwo, fałszerstwo, wyłudzenie lub użycie poświadczenia nieprawdy, itd.;</w:t>
      </w:r>
    </w:p>
    <w:p w14:paraId="146B1208" w14:textId="77777777" w:rsidR="00F872E9" w:rsidRPr="00E00098" w:rsidRDefault="00F872E9" w:rsidP="00F872E9">
      <w:pPr>
        <w:pStyle w:val="Teksttreci20"/>
        <w:numPr>
          <w:ilvl w:val="0"/>
          <w:numId w:val="3"/>
        </w:numPr>
        <w:shd w:val="clear" w:color="auto" w:fill="auto"/>
        <w:tabs>
          <w:tab w:val="left" w:pos="371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naruszenia obowiązków publiczno</w:t>
      </w:r>
      <w:r>
        <w:rPr>
          <w:rFonts w:ascii="Times New Roman" w:hAnsi="Times New Roman" w:cs="Times New Roman"/>
        </w:rPr>
        <w:t>-</w:t>
      </w:r>
      <w:r w:rsidRPr="00E00098">
        <w:rPr>
          <w:rFonts w:ascii="Times New Roman" w:hAnsi="Times New Roman" w:cs="Times New Roman"/>
        </w:rPr>
        <w:t>prawnych, w tym podatkowych;</w:t>
      </w:r>
    </w:p>
    <w:p w14:paraId="6A9F8476" w14:textId="77777777" w:rsidR="00F872E9" w:rsidRDefault="00F872E9" w:rsidP="00F872E9">
      <w:pPr>
        <w:pStyle w:val="Teksttreci100"/>
        <w:numPr>
          <w:ilvl w:val="0"/>
          <w:numId w:val="3"/>
        </w:numPr>
        <w:shd w:val="clear" w:color="auto" w:fill="auto"/>
        <w:tabs>
          <w:tab w:val="left" w:pos="371"/>
        </w:tabs>
        <w:spacing w:line="293" w:lineRule="exact"/>
        <w:ind w:left="360" w:hanging="360"/>
        <w:rPr>
          <w:rFonts w:ascii="Times New Roman" w:hAnsi="Times New Roman" w:cs="Times New Roman"/>
          <w:b w:val="0"/>
          <w:i w:val="0"/>
        </w:rPr>
      </w:pPr>
      <w:r w:rsidRPr="00E00098">
        <w:rPr>
          <w:rFonts w:ascii="Times New Roman" w:hAnsi="Times New Roman" w:cs="Times New Roman"/>
          <w:b w:val="0"/>
          <w:i w:val="0"/>
        </w:rPr>
        <w:t>działalność zmierzająca do zatajenia któregokolwiek z naruszeń wymienionych w punktach 1 - 6.</w:t>
      </w:r>
    </w:p>
    <w:p w14:paraId="04A98E9E" w14:textId="77777777" w:rsidR="00F872E9" w:rsidRPr="00E00098" w:rsidRDefault="00F872E9" w:rsidP="00F872E9">
      <w:pPr>
        <w:pStyle w:val="Teksttreci100"/>
        <w:shd w:val="clear" w:color="auto" w:fill="auto"/>
        <w:tabs>
          <w:tab w:val="left" w:pos="371"/>
        </w:tabs>
        <w:spacing w:line="293" w:lineRule="exact"/>
        <w:ind w:left="360" w:firstLine="0"/>
        <w:rPr>
          <w:rFonts w:ascii="Times New Roman" w:hAnsi="Times New Roman" w:cs="Times New Roman"/>
          <w:b w:val="0"/>
          <w:i w:val="0"/>
        </w:rPr>
      </w:pPr>
    </w:p>
    <w:p w14:paraId="77D0FE84" w14:textId="77777777" w:rsidR="00F872E9" w:rsidRPr="00E00098" w:rsidRDefault="00F872E9" w:rsidP="00F872E9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E00098">
        <w:rPr>
          <w:rFonts w:ascii="Times New Roman" w:hAnsi="Times New Roman" w:cs="Times New Roman"/>
          <w:b/>
        </w:rPr>
        <w:t>§ 3</w:t>
      </w:r>
    </w:p>
    <w:p w14:paraId="27C0F3DB" w14:textId="77777777" w:rsidR="00F872E9" w:rsidRPr="00E00098" w:rsidRDefault="00F872E9" w:rsidP="00F872E9">
      <w:pPr>
        <w:pStyle w:val="Teksttreci20"/>
        <w:numPr>
          <w:ilvl w:val="0"/>
          <w:numId w:val="4"/>
        </w:numPr>
        <w:shd w:val="clear" w:color="auto" w:fill="auto"/>
        <w:tabs>
          <w:tab w:val="left" w:pos="36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Za zapewnienie wdrożenia procedury, w tym zapewnienie zasobów niezbędnych do realizacji</w:t>
      </w:r>
    </w:p>
    <w:p w14:paraId="3057F399" w14:textId="7DA401C3" w:rsidR="00F872E9" w:rsidRPr="00E00098" w:rsidRDefault="00F872E9" w:rsidP="00F872E9">
      <w:pPr>
        <w:pStyle w:val="Teksttreci20"/>
        <w:shd w:val="clear" w:color="auto" w:fill="auto"/>
        <w:spacing w:line="293" w:lineRule="exact"/>
        <w:ind w:left="360"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 xml:space="preserve">zadań wynikających z niniejszej procedury odpowiada </w:t>
      </w:r>
      <w:r>
        <w:rPr>
          <w:rFonts w:ascii="Times New Roman" w:hAnsi="Times New Roman" w:cs="Times New Roman"/>
        </w:rPr>
        <w:t xml:space="preserve">Dyrektor </w:t>
      </w:r>
      <w:r>
        <w:rPr>
          <w:rFonts w:ascii="Times New Roman" w:hAnsi="Times New Roman" w:cs="Times New Roman"/>
        </w:rPr>
        <w:t xml:space="preserve">Zespołu Szkolno-Przedszkolnego Nr 7 </w:t>
      </w:r>
      <w:r>
        <w:rPr>
          <w:rFonts w:ascii="Times New Roman" w:hAnsi="Times New Roman" w:cs="Times New Roman"/>
        </w:rPr>
        <w:t xml:space="preserve">w Białymstoku. </w:t>
      </w:r>
    </w:p>
    <w:p w14:paraId="392902A8" w14:textId="77777777" w:rsidR="00F872E9" w:rsidRPr="00E00098" w:rsidRDefault="00F872E9" w:rsidP="00F872E9">
      <w:pPr>
        <w:pStyle w:val="Teksttreci20"/>
        <w:numPr>
          <w:ilvl w:val="0"/>
          <w:numId w:val="4"/>
        </w:numPr>
        <w:shd w:val="clear" w:color="auto" w:fill="auto"/>
        <w:tabs>
          <w:tab w:val="left" w:pos="36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Za wykonywanie zadań wynikających z procedury odpowiada:</w:t>
      </w:r>
    </w:p>
    <w:p w14:paraId="7557CB35" w14:textId="509190E1" w:rsidR="00F872E9" w:rsidRPr="00E00098" w:rsidRDefault="00F872E9" w:rsidP="00F872E9">
      <w:pPr>
        <w:pStyle w:val="Teksttreci20"/>
        <w:numPr>
          <w:ilvl w:val="0"/>
          <w:numId w:val="5"/>
        </w:numPr>
        <w:shd w:val="clear" w:color="auto" w:fill="auto"/>
        <w:tabs>
          <w:tab w:val="left" w:pos="76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Dyrektor </w:t>
      </w:r>
      <w:r>
        <w:rPr>
          <w:rFonts w:ascii="Times New Roman" w:hAnsi="Times New Roman" w:cs="Times New Roman"/>
        </w:rPr>
        <w:t xml:space="preserve">Zespołu Szkolno-Przedszkolnego Nr 7 </w:t>
      </w:r>
      <w:r>
        <w:rPr>
          <w:rFonts w:ascii="Times New Roman" w:hAnsi="Times New Roman" w:cs="Times New Roman"/>
        </w:rPr>
        <w:t>w Białymstoku</w:t>
      </w:r>
      <w:r w:rsidRPr="00E00098">
        <w:rPr>
          <w:rStyle w:val="Teksttreci2Pogrubienie"/>
          <w:rFonts w:ascii="Times New Roman" w:hAnsi="Times New Roman" w:cs="Times New Roman"/>
        </w:rPr>
        <w:t>,</w:t>
      </w:r>
      <w:r w:rsidRPr="00F872E9">
        <w:rPr>
          <w:rStyle w:val="Teksttreci2Pogrubienie"/>
          <w:rFonts w:ascii="Times New Roman" w:hAnsi="Times New Roman" w:cs="Times New Roman"/>
          <w:b w:val="0"/>
          <w:bCs w:val="0"/>
        </w:rPr>
        <w:t xml:space="preserve"> który</w:t>
      </w:r>
      <w:r w:rsidRPr="00E00098">
        <w:rPr>
          <w:rStyle w:val="Teksttreci2Pogrubienie"/>
          <w:rFonts w:ascii="Times New Roman" w:hAnsi="Times New Roman" w:cs="Times New Roman"/>
        </w:rPr>
        <w:t xml:space="preserve"> </w:t>
      </w:r>
      <w:r w:rsidRPr="00E00098">
        <w:rPr>
          <w:rFonts w:ascii="Times New Roman" w:hAnsi="Times New Roman" w:cs="Times New Roman"/>
        </w:rPr>
        <w:t>aktywnie uczestniczy w realizacji niniejszej procedury, w szczególności poprzez:</w:t>
      </w:r>
    </w:p>
    <w:p w14:paraId="441BAAD6" w14:textId="77777777" w:rsidR="00F872E9" w:rsidRPr="00E00098" w:rsidRDefault="00F872E9" w:rsidP="00F872E9">
      <w:pPr>
        <w:pStyle w:val="Teksttreci20"/>
        <w:numPr>
          <w:ilvl w:val="0"/>
          <w:numId w:val="6"/>
        </w:numPr>
        <w:shd w:val="clear" w:color="auto" w:fill="auto"/>
        <w:tabs>
          <w:tab w:val="left" w:pos="76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osobiste zaangażowanie w rozwój systemu przeciwdziałania nieprawidłowościom, w tym korupcji,</w:t>
      </w:r>
    </w:p>
    <w:p w14:paraId="7475B3DF" w14:textId="77777777" w:rsidR="00F872E9" w:rsidRPr="00E00098" w:rsidRDefault="00F872E9" w:rsidP="00F872E9">
      <w:pPr>
        <w:pStyle w:val="Teksttreci20"/>
        <w:numPr>
          <w:ilvl w:val="0"/>
          <w:numId w:val="6"/>
        </w:numPr>
        <w:shd w:val="clear" w:color="auto" w:fill="auto"/>
        <w:tabs>
          <w:tab w:val="left" w:pos="7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promowanie kultury organizacyjnej opartej na przeciwdziałaniu wszelkim nieprawidłowościom,</w:t>
      </w:r>
    </w:p>
    <w:p w14:paraId="628273F0" w14:textId="77777777" w:rsidR="00F872E9" w:rsidRPr="00E00098" w:rsidRDefault="00F872E9" w:rsidP="00F872E9">
      <w:pPr>
        <w:pStyle w:val="Teksttreci20"/>
        <w:numPr>
          <w:ilvl w:val="0"/>
          <w:numId w:val="6"/>
        </w:numPr>
        <w:shd w:val="clear" w:color="auto" w:fill="auto"/>
        <w:tabs>
          <w:tab w:val="left" w:pos="7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zapewnienie środków finansowych, organizacyjnych i kadrowych umożliwiających rozwój systemu przeciwdziałania nieprawidłowościom,</w:t>
      </w:r>
    </w:p>
    <w:p w14:paraId="41A696D4" w14:textId="77777777" w:rsidR="00F872E9" w:rsidRPr="00E00098" w:rsidRDefault="00F872E9" w:rsidP="00F872E9">
      <w:pPr>
        <w:pStyle w:val="Teksttreci20"/>
        <w:numPr>
          <w:ilvl w:val="0"/>
          <w:numId w:val="6"/>
        </w:numPr>
        <w:shd w:val="clear" w:color="auto" w:fill="auto"/>
        <w:tabs>
          <w:tab w:val="left" w:pos="771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ustalenie i podział kompetencji pomiędzy pracowników, w sposób zapewniający efektywność systemu przeciwdziałania nieprawidłowościom</w:t>
      </w:r>
      <w:r>
        <w:rPr>
          <w:rFonts w:ascii="Times New Roman" w:hAnsi="Times New Roman" w:cs="Times New Roman"/>
        </w:rPr>
        <w:t>.</w:t>
      </w:r>
    </w:p>
    <w:p w14:paraId="2EF51849" w14:textId="7DFBA315" w:rsidR="00F872E9" w:rsidRPr="00E00098" w:rsidRDefault="00F872E9" w:rsidP="00F872E9">
      <w:pPr>
        <w:pStyle w:val="Teksttreci20"/>
        <w:numPr>
          <w:ilvl w:val="0"/>
          <w:numId w:val="5"/>
        </w:numPr>
        <w:shd w:val="clear" w:color="auto" w:fill="auto"/>
        <w:tabs>
          <w:tab w:val="left" w:pos="7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F872E9">
        <w:rPr>
          <w:rStyle w:val="Teksttreci2Pogrubienie"/>
          <w:rFonts w:ascii="Times New Roman" w:hAnsi="Times New Roman" w:cs="Times New Roman"/>
          <w:b w:val="0"/>
          <w:bCs w:val="0"/>
        </w:rPr>
        <w:t xml:space="preserve">Dyrektor </w:t>
      </w:r>
      <w:r>
        <w:rPr>
          <w:rFonts w:ascii="Times New Roman" w:hAnsi="Times New Roman" w:cs="Times New Roman"/>
        </w:rPr>
        <w:t>Zespołu Szkolno-Przedszkolnego Nr 7 w Białymstoku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sprawuje</w:t>
      </w:r>
      <w:r w:rsidRPr="00E00098">
        <w:rPr>
          <w:rFonts w:ascii="Times New Roman" w:hAnsi="Times New Roman" w:cs="Times New Roman"/>
        </w:rPr>
        <w:t xml:space="preserve"> bezpośredni nadzór nad skutecznością wdrożonego systemu przeciwdziałania nieprawidłowościom, w szczególności poprzez:</w:t>
      </w:r>
    </w:p>
    <w:p w14:paraId="0BB1771F" w14:textId="77777777" w:rsidR="00F872E9" w:rsidRPr="00E00098" w:rsidRDefault="00F872E9" w:rsidP="00F872E9">
      <w:pPr>
        <w:pStyle w:val="Teksttreci20"/>
        <w:numPr>
          <w:ilvl w:val="0"/>
          <w:numId w:val="7"/>
        </w:numPr>
        <w:shd w:val="clear" w:color="auto" w:fill="auto"/>
        <w:tabs>
          <w:tab w:val="left" w:pos="760"/>
        </w:tabs>
        <w:spacing w:line="298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monitorowanie przestrzegania ustalonych zasad postępowania przez podległych pracowników,</w:t>
      </w:r>
    </w:p>
    <w:p w14:paraId="3233A87E" w14:textId="77777777" w:rsidR="00F872E9" w:rsidRPr="00E00098" w:rsidRDefault="00F872E9" w:rsidP="00F872E9">
      <w:pPr>
        <w:pStyle w:val="Teksttreci20"/>
        <w:numPr>
          <w:ilvl w:val="0"/>
          <w:numId w:val="7"/>
        </w:numPr>
        <w:shd w:val="clear" w:color="auto" w:fill="auto"/>
        <w:tabs>
          <w:tab w:val="left" w:pos="7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promowanie kultury organizacyjnej opartej na przeciwdziałaniu wszelkim nieprawidłowościom,</w:t>
      </w:r>
    </w:p>
    <w:p w14:paraId="02D3C783" w14:textId="77777777" w:rsidR="00F872E9" w:rsidRPr="00E00098" w:rsidRDefault="00F872E9" w:rsidP="00F872E9">
      <w:pPr>
        <w:pStyle w:val="Teksttreci20"/>
        <w:numPr>
          <w:ilvl w:val="0"/>
          <w:numId w:val="7"/>
        </w:numPr>
        <w:shd w:val="clear" w:color="auto" w:fill="auto"/>
        <w:tabs>
          <w:tab w:val="left" w:pos="7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zgłaszanie naruszeń właściwym organom</w:t>
      </w:r>
      <w:r>
        <w:rPr>
          <w:rFonts w:ascii="Times New Roman" w:hAnsi="Times New Roman" w:cs="Times New Roman"/>
        </w:rPr>
        <w:t>.</w:t>
      </w:r>
    </w:p>
    <w:p w14:paraId="1199A8FC" w14:textId="4CC5AF43" w:rsidR="00F872E9" w:rsidRPr="00E00098" w:rsidRDefault="00F872E9" w:rsidP="00F872E9">
      <w:pPr>
        <w:pStyle w:val="Teksttreci80"/>
        <w:numPr>
          <w:ilvl w:val="0"/>
          <w:numId w:val="5"/>
        </w:numPr>
        <w:shd w:val="clear" w:color="auto" w:fill="auto"/>
        <w:tabs>
          <w:tab w:val="left" w:pos="7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0"/>
        </w:rPr>
        <w:t>w</w:t>
      </w:r>
      <w:r w:rsidRPr="00543F84">
        <w:rPr>
          <w:rFonts w:ascii="Times New Roman" w:hAnsi="Times New Roman" w:cs="Times New Roman"/>
          <w:b w:val="0"/>
        </w:rPr>
        <w:t xml:space="preserve">icedyrektor </w:t>
      </w:r>
      <w:r w:rsidRPr="00E00098">
        <w:rPr>
          <w:rStyle w:val="Teksttreci8Bezpogrubienia"/>
          <w:rFonts w:ascii="Times New Roman" w:hAnsi="Times New Roman" w:cs="Times New Roman"/>
        </w:rPr>
        <w:t>realizuje zadania zapewniające sprawne funkcjonowanie systemu przeciwdziałania nieprawidłowościom, w szczególności poprzez:</w:t>
      </w:r>
    </w:p>
    <w:p w14:paraId="4EF48E76" w14:textId="77777777" w:rsidR="00F872E9" w:rsidRPr="00E00098" w:rsidRDefault="00F872E9" w:rsidP="00F872E9">
      <w:pPr>
        <w:pStyle w:val="Teksttreci20"/>
        <w:numPr>
          <w:ilvl w:val="0"/>
          <w:numId w:val="8"/>
        </w:numPr>
        <w:shd w:val="clear" w:color="auto" w:fill="auto"/>
        <w:tabs>
          <w:tab w:val="left" w:pos="76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przyjmowanie zgłoszeń/sygnalizacji,</w:t>
      </w:r>
    </w:p>
    <w:p w14:paraId="170A1737" w14:textId="77777777" w:rsidR="00F872E9" w:rsidRPr="00E00098" w:rsidRDefault="00F872E9" w:rsidP="00F872E9">
      <w:pPr>
        <w:pStyle w:val="Teksttreci20"/>
        <w:numPr>
          <w:ilvl w:val="0"/>
          <w:numId w:val="8"/>
        </w:numPr>
        <w:shd w:val="clear" w:color="auto" w:fill="auto"/>
        <w:tabs>
          <w:tab w:val="left" w:pos="7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prowadzenie rejestru zgłoszeń/sygnalizacji,</w:t>
      </w:r>
    </w:p>
    <w:p w14:paraId="7929645B" w14:textId="77777777" w:rsidR="00F872E9" w:rsidRPr="00E00098" w:rsidRDefault="00F872E9" w:rsidP="00F872E9">
      <w:pPr>
        <w:pStyle w:val="Teksttreci20"/>
        <w:numPr>
          <w:ilvl w:val="0"/>
          <w:numId w:val="8"/>
        </w:numPr>
        <w:shd w:val="clear" w:color="auto" w:fill="auto"/>
        <w:tabs>
          <w:tab w:val="left" w:pos="741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zapewnienie rozpatrzenia każdego zgłoszenia, tj. prowadzenie postępowań wyjaśniających, a także, w uzasadnionych przypadkach, powoływanie zespołów, których skład umożliwi kompleksowe wyjaśnienie sprawy,</w:t>
      </w:r>
    </w:p>
    <w:p w14:paraId="43FBECEC" w14:textId="77777777" w:rsidR="00F872E9" w:rsidRPr="00E00098" w:rsidRDefault="00F872E9" w:rsidP="00F872E9">
      <w:pPr>
        <w:pStyle w:val="Teksttreci20"/>
        <w:numPr>
          <w:ilvl w:val="0"/>
          <w:numId w:val="8"/>
        </w:numPr>
        <w:shd w:val="clear" w:color="auto" w:fill="auto"/>
        <w:tabs>
          <w:tab w:val="left" w:pos="75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spełnienie obowiązku informacyjnego wobec osoby dokonującej zgłoszenia, w szczególności udzielenie odpowiedzi,</w:t>
      </w:r>
    </w:p>
    <w:p w14:paraId="32BCE8EF" w14:textId="77777777" w:rsidR="00F872E9" w:rsidRPr="00E00098" w:rsidRDefault="00F872E9" w:rsidP="00F872E9">
      <w:pPr>
        <w:pStyle w:val="Teksttreci20"/>
        <w:numPr>
          <w:ilvl w:val="0"/>
          <w:numId w:val="8"/>
        </w:numPr>
        <w:shd w:val="clear" w:color="auto" w:fill="auto"/>
        <w:tabs>
          <w:tab w:val="left" w:pos="75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zapewnienie poufności osobie dokonującej zgłoszenia</w:t>
      </w:r>
      <w:r>
        <w:rPr>
          <w:rFonts w:ascii="Times New Roman" w:hAnsi="Times New Roman" w:cs="Times New Roman"/>
        </w:rPr>
        <w:t>,</w:t>
      </w:r>
    </w:p>
    <w:p w14:paraId="1440F271" w14:textId="77777777" w:rsidR="00F872E9" w:rsidRPr="00E00098" w:rsidRDefault="00F872E9" w:rsidP="00F872E9">
      <w:pPr>
        <w:pStyle w:val="Teksttreci20"/>
        <w:numPr>
          <w:ilvl w:val="0"/>
          <w:numId w:val="8"/>
        </w:numPr>
        <w:shd w:val="clear" w:color="auto" w:fill="auto"/>
        <w:tabs>
          <w:tab w:val="left" w:pos="75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zapewnienie bezstronności podczas prowadzonych postępowań,</w:t>
      </w:r>
    </w:p>
    <w:p w14:paraId="1AA195D2" w14:textId="77777777" w:rsidR="00F872E9" w:rsidRPr="00E00098" w:rsidRDefault="00F872E9" w:rsidP="00F872E9">
      <w:pPr>
        <w:pStyle w:val="Teksttreci20"/>
        <w:numPr>
          <w:ilvl w:val="0"/>
          <w:numId w:val="8"/>
        </w:numPr>
        <w:shd w:val="clear" w:color="auto" w:fill="auto"/>
        <w:tabs>
          <w:tab w:val="left" w:pos="75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 xml:space="preserve">prowadzenie kampanii informacyjnych wśród pracowników </w:t>
      </w:r>
      <w:r>
        <w:rPr>
          <w:rFonts w:ascii="Times New Roman" w:hAnsi="Times New Roman" w:cs="Times New Roman"/>
        </w:rPr>
        <w:t xml:space="preserve">szkoły </w:t>
      </w:r>
      <w:r w:rsidRPr="00E00098">
        <w:rPr>
          <w:rFonts w:ascii="Times New Roman" w:hAnsi="Times New Roman" w:cs="Times New Roman"/>
        </w:rPr>
        <w:t xml:space="preserve">zmierzających do utrwalenia </w:t>
      </w:r>
      <w:r w:rsidRPr="00E00098">
        <w:rPr>
          <w:rFonts w:ascii="Times New Roman" w:hAnsi="Times New Roman" w:cs="Times New Roman"/>
        </w:rPr>
        <w:lastRenderedPageBreak/>
        <w:t>pozytywnego postrzegania działań w zakresie zgłoszeń/sygnalizacji oraz propagowania postawy obywatelskiej odpowiedzialności,</w:t>
      </w:r>
    </w:p>
    <w:p w14:paraId="43FD58AE" w14:textId="77777777" w:rsidR="00F872E9" w:rsidRPr="00E00098" w:rsidRDefault="00F872E9" w:rsidP="00F872E9">
      <w:pPr>
        <w:pStyle w:val="Teksttreci20"/>
        <w:numPr>
          <w:ilvl w:val="0"/>
          <w:numId w:val="8"/>
        </w:numPr>
        <w:shd w:val="clear" w:color="auto" w:fill="auto"/>
        <w:tabs>
          <w:tab w:val="left" w:pos="75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uzgadnianie wniosków o rozwiązanie umowy o pracę z inicjatywy pracodawcy - udzielanie informacji o przysługującej ochronie związanej z działaniami sygnalizacyjnymi</w:t>
      </w:r>
      <w:r>
        <w:rPr>
          <w:rFonts w:ascii="Times New Roman" w:hAnsi="Times New Roman" w:cs="Times New Roman"/>
        </w:rPr>
        <w:t>.</w:t>
      </w:r>
    </w:p>
    <w:p w14:paraId="693FD84F" w14:textId="40ECAB19" w:rsidR="00F872E9" w:rsidRPr="00E00098" w:rsidRDefault="00F872E9" w:rsidP="00F872E9">
      <w:pPr>
        <w:pStyle w:val="Teksttreci20"/>
        <w:numPr>
          <w:ilvl w:val="0"/>
          <w:numId w:val="5"/>
        </w:numPr>
        <w:shd w:val="clear" w:color="auto" w:fill="auto"/>
        <w:tabs>
          <w:tab w:val="left" w:pos="758"/>
        </w:tabs>
        <w:spacing w:line="288" w:lineRule="exact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E00098">
        <w:rPr>
          <w:rFonts w:ascii="Times New Roman" w:hAnsi="Times New Roman" w:cs="Times New Roman"/>
        </w:rPr>
        <w:t>racownicy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zespołu</w:t>
      </w:r>
      <w:r w:rsidRPr="00E00098">
        <w:rPr>
          <w:rFonts w:ascii="Times New Roman" w:hAnsi="Times New Roman" w:cs="Times New Roman"/>
        </w:rPr>
        <w:t>, w szczególności:</w:t>
      </w:r>
    </w:p>
    <w:p w14:paraId="515A4B61" w14:textId="77777777" w:rsidR="00F872E9" w:rsidRPr="00E00098" w:rsidRDefault="00F872E9" w:rsidP="00F872E9">
      <w:pPr>
        <w:pStyle w:val="Teksttreci20"/>
        <w:numPr>
          <w:ilvl w:val="0"/>
          <w:numId w:val="9"/>
        </w:numPr>
        <w:shd w:val="clear" w:color="auto" w:fill="auto"/>
        <w:tabs>
          <w:tab w:val="left" w:pos="743"/>
        </w:tabs>
        <w:spacing w:line="288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przestrzegają wartości etycznych i przepisów prawnych przy wykonywaniu powierzonych zadań,</w:t>
      </w:r>
    </w:p>
    <w:p w14:paraId="100AABAC" w14:textId="77777777" w:rsidR="00F872E9" w:rsidRPr="00E00098" w:rsidRDefault="00F872E9" w:rsidP="00F872E9">
      <w:pPr>
        <w:pStyle w:val="Teksttreci20"/>
        <w:numPr>
          <w:ilvl w:val="0"/>
          <w:numId w:val="9"/>
        </w:numPr>
        <w:shd w:val="clear" w:color="auto" w:fill="auto"/>
        <w:tabs>
          <w:tab w:val="left" w:pos="748"/>
        </w:tabs>
        <w:spacing w:line="288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 xml:space="preserve">dokonują analizy </w:t>
      </w:r>
      <w:proofErr w:type="spellStart"/>
      <w:r w:rsidRPr="00E00098">
        <w:rPr>
          <w:rFonts w:ascii="Times New Roman" w:hAnsi="Times New Roman" w:cs="Times New Roman"/>
        </w:rPr>
        <w:t>ryzyk</w:t>
      </w:r>
      <w:proofErr w:type="spellEnd"/>
      <w:r w:rsidRPr="00E00098">
        <w:rPr>
          <w:rFonts w:ascii="Times New Roman" w:hAnsi="Times New Roman" w:cs="Times New Roman"/>
        </w:rPr>
        <w:t xml:space="preserve"> i informują bezpośredniego przełożonego o potencjalnych ryz</w:t>
      </w:r>
      <w:r>
        <w:rPr>
          <w:rFonts w:ascii="Times New Roman" w:hAnsi="Times New Roman" w:cs="Times New Roman"/>
        </w:rPr>
        <w:t>ykach w realizowanych zadaniach,</w:t>
      </w:r>
    </w:p>
    <w:p w14:paraId="04689A63" w14:textId="77777777" w:rsidR="00F872E9" w:rsidRPr="00E00098" w:rsidRDefault="00F872E9" w:rsidP="00F872E9">
      <w:pPr>
        <w:pStyle w:val="Teksttreci20"/>
        <w:numPr>
          <w:ilvl w:val="0"/>
          <w:numId w:val="9"/>
        </w:numPr>
        <w:shd w:val="clear" w:color="auto" w:fill="auto"/>
        <w:tabs>
          <w:tab w:val="left" w:pos="748"/>
        </w:tabs>
        <w:spacing w:line="288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na bieżąco zgłaszają wszelkie zauważone nieprawidłowości,</w:t>
      </w:r>
    </w:p>
    <w:p w14:paraId="3BF78495" w14:textId="77777777" w:rsidR="00F872E9" w:rsidRPr="00E00098" w:rsidRDefault="00F872E9" w:rsidP="00F872E9">
      <w:pPr>
        <w:pStyle w:val="Teksttreci20"/>
        <w:numPr>
          <w:ilvl w:val="0"/>
          <w:numId w:val="9"/>
        </w:numPr>
        <w:shd w:val="clear" w:color="auto" w:fill="auto"/>
        <w:tabs>
          <w:tab w:val="left" w:pos="758"/>
        </w:tabs>
        <w:spacing w:line="288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udostępniają informacje niezbędne do wyjaśnienia nieprawidłowości,</w:t>
      </w:r>
    </w:p>
    <w:p w14:paraId="21A61FF2" w14:textId="77777777" w:rsidR="00F872E9" w:rsidRDefault="00F872E9" w:rsidP="00F872E9">
      <w:pPr>
        <w:pStyle w:val="Teksttreci20"/>
        <w:numPr>
          <w:ilvl w:val="0"/>
          <w:numId w:val="9"/>
        </w:numPr>
        <w:shd w:val="clear" w:color="auto" w:fill="auto"/>
        <w:tabs>
          <w:tab w:val="left" w:pos="758"/>
        </w:tabs>
        <w:spacing w:line="288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w kontaktach w</w:t>
      </w:r>
      <w:r>
        <w:rPr>
          <w:rFonts w:ascii="Times New Roman" w:hAnsi="Times New Roman" w:cs="Times New Roman"/>
        </w:rPr>
        <w:t xml:space="preserve">ewnętrznych oraz w kontaktach zewnętrznych </w:t>
      </w:r>
      <w:r w:rsidRPr="00E00098">
        <w:rPr>
          <w:rFonts w:ascii="Times New Roman" w:hAnsi="Times New Roman" w:cs="Times New Roman"/>
        </w:rPr>
        <w:t>prezentują postawę sprzyjającą przeciwdziałaniu wszelkim nieprawidłowościom.</w:t>
      </w:r>
    </w:p>
    <w:p w14:paraId="7D245C41" w14:textId="77777777" w:rsidR="00F872E9" w:rsidRPr="00E00098" w:rsidRDefault="00F872E9" w:rsidP="00F872E9">
      <w:pPr>
        <w:pStyle w:val="Teksttreci20"/>
        <w:shd w:val="clear" w:color="auto" w:fill="auto"/>
        <w:tabs>
          <w:tab w:val="left" w:pos="758"/>
        </w:tabs>
        <w:spacing w:line="288" w:lineRule="exact"/>
        <w:ind w:left="360" w:firstLine="0"/>
        <w:jc w:val="left"/>
        <w:rPr>
          <w:rFonts w:ascii="Times New Roman" w:hAnsi="Times New Roman" w:cs="Times New Roman"/>
        </w:rPr>
      </w:pPr>
    </w:p>
    <w:p w14:paraId="76F4258B" w14:textId="77777777" w:rsidR="00F872E9" w:rsidRPr="00543F84" w:rsidRDefault="00F872E9" w:rsidP="00F872E9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543F84">
        <w:rPr>
          <w:rFonts w:ascii="Times New Roman" w:hAnsi="Times New Roman" w:cs="Times New Roman"/>
          <w:b/>
        </w:rPr>
        <w:t>§ 4</w:t>
      </w:r>
    </w:p>
    <w:p w14:paraId="0F51301F" w14:textId="13945953" w:rsidR="00F872E9" w:rsidRPr="00543F84" w:rsidRDefault="00F872E9" w:rsidP="00F872E9">
      <w:pPr>
        <w:pStyle w:val="Teksttreci20"/>
        <w:numPr>
          <w:ilvl w:val="0"/>
          <w:numId w:val="10"/>
        </w:numPr>
        <w:shd w:val="clear" w:color="auto" w:fill="auto"/>
        <w:tabs>
          <w:tab w:val="left" w:pos="349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Zgłoszenia dokonywane mogą być poprzez dedykowane poufne kanały zgłoszeń funkcjonujące w</w:t>
      </w:r>
      <w:r>
        <w:rPr>
          <w:rFonts w:ascii="Times New Roman" w:hAnsi="Times New Roman" w:cs="Times New Roman"/>
        </w:rPr>
        <w:t xml:space="preserve"> zespole</w:t>
      </w:r>
      <w:r w:rsidRPr="00543F84">
        <w:rPr>
          <w:rFonts w:ascii="Times New Roman" w:hAnsi="Times New Roman" w:cs="Times New Roman"/>
        </w:rPr>
        <w:t>, w szczególności:</w:t>
      </w:r>
    </w:p>
    <w:p w14:paraId="38AFDB05" w14:textId="77777777" w:rsidR="00F872E9" w:rsidRPr="00E00098" w:rsidRDefault="00F872E9" w:rsidP="00F872E9">
      <w:pPr>
        <w:pStyle w:val="Teksttreci20"/>
        <w:numPr>
          <w:ilvl w:val="0"/>
          <w:numId w:val="11"/>
        </w:numPr>
        <w:shd w:val="clear" w:color="auto" w:fill="auto"/>
        <w:tabs>
          <w:tab w:val="left" w:pos="743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 xml:space="preserve">za pomocą poczty elektronicznej na adres: </w:t>
      </w:r>
      <w:hyperlink r:id="rId7" w:history="1">
        <w:r w:rsidRPr="001E5D9A">
          <w:rPr>
            <w:rStyle w:val="Hipercze"/>
            <w:rFonts w:ascii="Times New Roman" w:hAnsi="Times New Roman" w:cs="Times New Roman"/>
          </w:rPr>
          <w:t>www.sekretariat@sp12.bialystok.pl</w:t>
        </w:r>
      </w:hyperlink>
      <w:r>
        <w:rPr>
          <w:rFonts w:ascii="Times New Roman" w:hAnsi="Times New Roman" w:cs="Times New Roman"/>
        </w:rPr>
        <w:t xml:space="preserve"> </w:t>
      </w:r>
      <w:r w:rsidRPr="00E00098">
        <w:rPr>
          <w:rFonts w:ascii="Times New Roman" w:hAnsi="Times New Roman" w:cs="Times New Roman"/>
        </w:rPr>
        <w:t xml:space="preserve">w zaszyfrowanym pliku. Szyfr do pliku </w:t>
      </w:r>
      <w:r>
        <w:rPr>
          <w:rFonts w:ascii="Times New Roman" w:hAnsi="Times New Roman" w:cs="Times New Roman"/>
        </w:rPr>
        <w:t>zostanie przekazany</w:t>
      </w:r>
      <w:r w:rsidRPr="00E00098">
        <w:rPr>
          <w:rFonts w:ascii="Times New Roman" w:hAnsi="Times New Roman" w:cs="Times New Roman"/>
        </w:rPr>
        <w:t xml:space="preserve"> pracownikowi</w:t>
      </w:r>
      <w:r>
        <w:rPr>
          <w:rFonts w:ascii="Times New Roman" w:hAnsi="Times New Roman" w:cs="Times New Roman"/>
        </w:rPr>
        <w:t xml:space="preserve"> elektronicznie przez pocztę służbową</w:t>
      </w:r>
      <w:r w:rsidRPr="00E00098">
        <w:rPr>
          <w:rFonts w:ascii="Times New Roman" w:hAnsi="Times New Roman" w:cs="Times New Roman"/>
        </w:rPr>
        <w:t>;</w:t>
      </w:r>
    </w:p>
    <w:p w14:paraId="4D722CC7" w14:textId="77777777" w:rsidR="00F872E9" w:rsidRPr="00E00098" w:rsidRDefault="00F872E9" w:rsidP="00F872E9">
      <w:pPr>
        <w:pStyle w:val="Teksttreci20"/>
        <w:numPr>
          <w:ilvl w:val="0"/>
          <w:numId w:val="11"/>
        </w:numPr>
        <w:shd w:val="clear" w:color="auto" w:fill="auto"/>
        <w:tabs>
          <w:tab w:val="left" w:pos="74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w formie listownej na adres</w:t>
      </w:r>
      <w:r>
        <w:rPr>
          <w:rStyle w:val="Teksttreci2Kursywa"/>
          <w:rFonts w:ascii="Times New Roman" w:hAnsi="Times New Roman" w:cs="Times New Roman"/>
        </w:rPr>
        <w:t>: 15-338 Białystok, ul. KEN 1A</w:t>
      </w:r>
      <w:r w:rsidRPr="00E00098">
        <w:rPr>
          <w:rFonts w:ascii="Times New Roman" w:hAnsi="Times New Roman" w:cs="Times New Roman"/>
        </w:rPr>
        <w:t xml:space="preserve"> z dopiskiem na kopercie, np. „zgłoszenie nieprawidłowości",</w:t>
      </w:r>
      <w:r>
        <w:rPr>
          <w:rFonts w:ascii="Times New Roman" w:hAnsi="Times New Roman" w:cs="Times New Roman"/>
        </w:rPr>
        <w:t xml:space="preserve"> ewentualnie </w:t>
      </w:r>
      <w:r w:rsidRPr="00E00098">
        <w:rPr>
          <w:rFonts w:ascii="Times New Roman" w:hAnsi="Times New Roman" w:cs="Times New Roman"/>
        </w:rPr>
        <w:t>„ stanowisko, o którym mowa w § 3 ust. 2 pkt 3 - do rąk własnych", itp.;</w:t>
      </w:r>
    </w:p>
    <w:p w14:paraId="302C9F97" w14:textId="77777777" w:rsidR="00F872E9" w:rsidRPr="007C0287" w:rsidRDefault="00F872E9" w:rsidP="00F872E9">
      <w:pPr>
        <w:pStyle w:val="Teksttreci20"/>
        <w:numPr>
          <w:ilvl w:val="0"/>
          <w:numId w:val="11"/>
        </w:numPr>
        <w:shd w:val="clear" w:color="auto" w:fill="auto"/>
        <w:tabs>
          <w:tab w:val="left" w:pos="74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 xml:space="preserve">osobiście lub telefonicznie do pracownika wyznaczonego w </w:t>
      </w:r>
      <w:r>
        <w:rPr>
          <w:rFonts w:ascii="Times New Roman" w:hAnsi="Times New Roman" w:cs="Times New Roman"/>
        </w:rPr>
        <w:t xml:space="preserve">szkole, tj. wicedyrektora </w:t>
      </w:r>
      <w:r w:rsidRPr="00E00098">
        <w:rPr>
          <w:rFonts w:ascii="Times New Roman" w:hAnsi="Times New Roman" w:cs="Times New Roman"/>
        </w:rPr>
        <w:t>(nr</w:t>
      </w:r>
      <w:r>
        <w:rPr>
          <w:rFonts w:ascii="Times New Roman" w:hAnsi="Times New Roman" w:cs="Times New Roman"/>
        </w:rPr>
        <w:t xml:space="preserve"> </w:t>
      </w:r>
      <w:r w:rsidRPr="007C0287">
        <w:rPr>
          <w:rFonts w:ascii="Times New Roman" w:hAnsi="Times New Roman" w:cs="Times New Roman"/>
        </w:rPr>
        <w:t>tel. 85 679 38 80 wew. 102). Pracownik, do którego osobiście lub telefonicznie zgłoszono nieprawidłowość dokumentuje zgłoszenie w formie karty zgłoszenia, protokołu,</w:t>
      </w:r>
      <w:r>
        <w:rPr>
          <w:rFonts w:ascii="Times New Roman" w:hAnsi="Times New Roman" w:cs="Times New Roman"/>
        </w:rPr>
        <w:t xml:space="preserve"> ewentualnie</w:t>
      </w:r>
      <w:r w:rsidRPr="007C0287">
        <w:rPr>
          <w:rFonts w:ascii="Times New Roman" w:hAnsi="Times New Roman" w:cs="Times New Roman"/>
        </w:rPr>
        <w:t xml:space="preserve"> nagrania rozmowy.</w:t>
      </w:r>
    </w:p>
    <w:p w14:paraId="3AF340C4" w14:textId="77777777" w:rsidR="00F872E9" w:rsidRPr="00E00098" w:rsidRDefault="00F872E9" w:rsidP="00F872E9">
      <w:pPr>
        <w:pStyle w:val="Teksttreci20"/>
        <w:numPr>
          <w:ilvl w:val="0"/>
          <w:numId w:val="10"/>
        </w:numPr>
        <w:shd w:val="clear" w:color="auto" w:fill="auto"/>
        <w:tabs>
          <w:tab w:val="left" w:pos="354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Zgłoszenie może mieć charakter:</w:t>
      </w:r>
    </w:p>
    <w:p w14:paraId="21088209" w14:textId="77777777" w:rsidR="00F872E9" w:rsidRPr="00E00098" w:rsidRDefault="00F872E9" w:rsidP="00F872E9">
      <w:pPr>
        <w:pStyle w:val="Teksttreci20"/>
        <w:numPr>
          <w:ilvl w:val="0"/>
          <w:numId w:val="12"/>
        </w:numPr>
        <w:shd w:val="clear" w:color="auto" w:fill="auto"/>
        <w:tabs>
          <w:tab w:val="left" w:pos="743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jawny, gdy osoba dokonująca zgłoszenia zgadza się na ujawnienie swojej tożsamości osobom zaangażowanym w wyjaśnienie zgłoszenia;</w:t>
      </w:r>
    </w:p>
    <w:p w14:paraId="5E715D26" w14:textId="77777777" w:rsidR="00F872E9" w:rsidRDefault="00F872E9" w:rsidP="00F872E9">
      <w:pPr>
        <w:pStyle w:val="Teksttreci20"/>
        <w:numPr>
          <w:ilvl w:val="0"/>
          <w:numId w:val="12"/>
        </w:numPr>
        <w:shd w:val="clear" w:color="auto" w:fill="auto"/>
        <w:tabs>
          <w:tab w:val="left" w:pos="74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poufny, gdy osoba dokonująca zgłoszenia nie zgadza się na ujawnienie swoich danych i dane podlegają utajnieniu</w:t>
      </w:r>
      <w:r>
        <w:rPr>
          <w:rFonts w:ascii="Times New Roman" w:hAnsi="Times New Roman" w:cs="Times New Roman"/>
        </w:rPr>
        <w:t>;</w:t>
      </w:r>
    </w:p>
    <w:p w14:paraId="3E0F5864" w14:textId="77777777" w:rsidR="00F872E9" w:rsidRDefault="00F872E9" w:rsidP="00F872E9">
      <w:pPr>
        <w:pStyle w:val="Teksttreci20"/>
        <w:numPr>
          <w:ilvl w:val="0"/>
          <w:numId w:val="12"/>
        </w:numPr>
        <w:shd w:val="clear" w:color="auto" w:fill="auto"/>
        <w:tabs>
          <w:tab w:val="left" w:pos="74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 dopuszcza się zgłoszeń anonimowych.</w:t>
      </w:r>
    </w:p>
    <w:p w14:paraId="6DBEC925" w14:textId="77777777" w:rsidR="00F872E9" w:rsidRPr="00E00098" w:rsidRDefault="00F872E9" w:rsidP="00F872E9">
      <w:pPr>
        <w:pStyle w:val="Teksttreci20"/>
        <w:shd w:val="clear" w:color="auto" w:fill="auto"/>
        <w:tabs>
          <w:tab w:val="left" w:pos="748"/>
        </w:tabs>
        <w:spacing w:line="293" w:lineRule="exact"/>
        <w:ind w:left="360" w:firstLine="0"/>
        <w:jc w:val="left"/>
        <w:rPr>
          <w:rFonts w:ascii="Times New Roman" w:hAnsi="Times New Roman" w:cs="Times New Roman"/>
        </w:rPr>
      </w:pPr>
    </w:p>
    <w:p w14:paraId="4B3781F5" w14:textId="77777777" w:rsidR="00F872E9" w:rsidRPr="00945E0A" w:rsidRDefault="00F872E9" w:rsidP="00F872E9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945E0A">
        <w:rPr>
          <w:rFonts w:ascii="Times New Roman" w:hAnsi="Times New Roman" w:cs="Times New Roman"/>
          <w:b/>
        </w:rPr>
        <w:t>§ 5</w:t>
      </w:r>
    </w:p>
    <w:p w14:paraId="2B81750A" w14:textId="77777777" w:rsidR="00F872E9" w:rsidRPr="00E00098" w:rsidRDefault="00F872E9" w:rsidP="00F872E9">
      <w:pPr>
        <w:pStyle w:val="Teksttreci20"/>
        <w:numPr>
          <w:ilvl w:val="0"/>
          <w:numId w:val="13"/>
        </w:numPr>
        <w:shd w:val="clear" w:color="auto" w:fill="auto"/>
        <w:tabs>
          <w:tab w:val="left" w:pos="34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Zgłoszenie powinno zawierać w szczególności:</w:t>
      </w:r>
    </w:p>
    <w:p w14:paraId="2073BCBA" w14:textId="77777777" w:rsidR="00F872E9" w:rsidRDefault="00F872E9" w:rsidP="00F872E9">
      <w:pPr>
        <w:pStyle w:val="Teksttreci20"/>
        <w:numPr>
          <w:ilvl w:val="0"/>
          <w:numId w:val="14"/>
        </w:numPr>
        <w:shd w:val="clear" w:color="auto" w:fill="auto"/>
        <w:tabs>
          <w:tab w:val="left" w:pos="76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dane osoby zgłaszającej, tj. imię, nazwisko, stanowisko, miejsce pracy;</w:t>
      </w:r>
    </w:p>
    <w:p w14:paraId="131BF8F9" w14:textId="77777777" w:rsidR="00F872E9" w:rsidRPr="00945E0A" w:rsidRDefault="00F872E9" w:rsidP="00F872E9">
      <w:pPr>
        <w:pStyle w:val="Teksttreci20"/>
        <w:numPr>
          <w:ilvl w:val="0"/>
          <w:numId w:val="14"/>
        </w:numPr>
        <w:shd w:val="clear" w:color="auto" w:fill="auto"/>
        <w:tabs>
          <w:tab w:val="left" w:pos="765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945E0A">
        <w:rPr>
          <w:rFonts w:ascii="Times New Roman" w:hAnsi="Times New Roman" w:cs="Times New Roman"/>
        </w:rPr>
        <w:t>datę i miejsce sporządzenia;</w:t>
      </w:r>
    </w:p>
    <w:p w14:paraId="332B3449" w14:textId="77777777" w:rsidR="00F872E9" w:rsidRDefault="00F872E9" w:rsidP="00F872E9">
      <w:pPr>
        <w:pStyle w:val="Teksttreci20"/>
        <w:numPr>
          <w:ilvl w:val="0"/>
          <w:numId w:val="14"/>
        </w:numPr>
        <w:shd w:val="clear" w:color="auto" w:fill="auto"/>
        <w:tabs>
          <w:tab w:val="left" w:pos="765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dane osób, które dopuściły się naruszenia prawa, tj. imię, nazwisko, stanowisko, miejsce pracy;</w:t>
      </w:r>
    </w:p>
    <w:p w14:paraId="1B81A778" w14:textId="77777777" w:rsidR="00F872E9" w:rsidRPr="00945E0A" w:rsidRDefault="00F872E9" w:rsidP="00F872E9">
      <w:pPr>
        <w:pStyle w:val="Teksttreci20"/>
        <w:numPr>
          <w:ilvl w:val="0"/>
          <w:numId w:val="14"/>
        </w:numPr>
        <w:shd w:val="clear" w:color="auto" w:fill="auto"/>
        <w:tabs>
          <w:tab w:val="left" w:pos="774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945E0A">
        <w:rPr>
          <w:rFonts w:ascii="Times New Roman" w:hAnsi="Times New Roman" w:cs="Times New Roman"/>
        </w:rPr>
        <w:t>opis nieprawidłowości oraz ich daty.</w:t>
      </w:r>
    </w:p>
    <w:p w14:paraId="58025CFE" w14:textId="77777777" w:rsidR="00F872E9" w:rsidRPr="00E00098" w:rsidRDefault="00F872E9" w:rsidP="00F872E9">
      <w:pPr>
        <w:pStyle w:val="Teksttreci20"/>
        <w:numPr>
          <w:ilvl w:val="0"/>
          <w:numId w:val="13"/>
        </w:numPr>
        <w:shd w:val="clear" w:color="auto" w:fill="auto"/>
        <w:tabs>
          <w:tab w:val="left" w:pos="35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Zgłoszenie dodatkowo może zostać udokumentowane zebranymi dowodami i wykazem świadków.</w:t>
      </w:r>
    </w:p>
    <w:p w14:paraId="6DB6512A" w14:textId="77777777" w:rsidR="00F872E9" w:rsidRDefault="00F872E9" w:rsidP="00F872E9">
      <w:pPr>
        <w:pStyle w:val="Teksttreci20"/>
        <w:numPr>
          <w:ilvl w:val="0"/>
          <w:numId w:val="13"/>
        </w:numPr>
        <w:shd w:val="clear" w:color="auto" w:fill="auto"/>
        <w:tabs>
          <w:tab w:val="left" w:pos="35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 xml:space="preserve">Wzór </w:t>
      </w:r>
      <w:r w:rsidRPr="00945E0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karty informacyjnej i </w:t>
      </w:r>
      <w:r w:rsidRPr="00945E0A">
        <w:rPr>
          <w:rFonts w:ascii="Times New Roman" w:hAnsi="Times New Roman" w:cs="Times New Roman"/>
        </w:rPr>
        <w:t>formularza zgłoszenia stanowi załącznik nr 1 do procedury.</w:t>
      </w:r>
    </w:p>
    <w:p w14:paraId="0654B0BF" w14:textId="77777777" w:rsidR="00F872E9" w:rsidRPr="00945E0A" w:rsidRDefault="00F872E9" w:rsidP="00F872E9">
      <w:pPr>
        <w:pStyle w:val="Teksttreci20"/>
        <w:shd w:val="clear" w:color="auto" w:fill="auto"/>
        <w:tabs>
          <w:tab w:val="left" w:pos="350"/>
        </w:tabs>
        <w:spacing w:line="293" w:lineRule="exact"/>
        <w:ind w:left="360" w:firstLine="0"/>
        <w:jc w:val="left"/>
        <w:rPr>
          <w:rFonts w:ascii="Times New Roman" w:hAnsi="Times New Roman" w:cs="Times New Roman"/>
        </w:rPr>
      </w:pPr>
    </w:p>
    <w:p w14:paraId="7A0D45DB" w14:textId="77777777" w:rsidR="00F872E9" w:rsidRPr="00945E0A" w:rsidRDefault="00F872E9" w:rsidP="00F872E9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945E0A">
        <w:rPr>
          <w:rFonts w:ascii="Times New Roman" w:hAnsi="Times New Roman" w:cs="Times New Roman"/>
          <w:b/>
        </w:rPr>
        <w:t>§ 6</w:t>
      </w:r>
    </w:p>
    <w:p w14:paraId="6A3DE4C8" w14:textId="77777777" w:rsidR="00F872E9" w:rsidRPr="00E00098" w:rsidRDefault="00F872E9" w:rsidP="00F872E9">
      <w:pPr>
        <w:pStyle w:val="Teksttreci20"/>
        <w:numPr>
          <w:ilvl w:val="0"/>
          <w:numId w:val="15"/>
        </w:numPr>
        <w:shd w:val="clear" w:color="auto" w:fill="auto"/>
        <w:tabs>
          <w:tab w:val="left" w:pos="34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Zgłoszenia, o których mowa w § 4 rejestrowane są w komórce organizacyjnej, o której mowa w § 3, ust. 2, pkt 3, zgodnie ze wzorem rejestru określonym w załącznik nr 2 do procedury. W przypadku zgłoszenia zawierającego dane osobowe osoby dokonującej zgłoszenia pracownik w terminie 7 dni wysyła potwierdzenie przyjęcia zgłoszenia.</w:t>
      </w:r>
    </w:p>
    <w:p w14:paraId="637EC12B" w14:textId="77777777" w:rsidR="00F872E9" w:rsidRPr="00E00098" w:rsidRDefault="00F872E9" w:rsidP="00F872E9">
      <w:pPr>
        <w:pStyle w:val="Teksttreci20"/>
        <w:numPr>
          <w:ilvl w:val="0"/>
          <w:numId w:val="15"/>
        </w:numPr>
        <w:shd w:val="clear" w:color="auto" w:fill="auto"/>
        <w:tabs>
          <w:tab w:val="left" w:pos="35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Pracownik, o którym mowa w ust. 1 dokonuje weryfikacji zgłoszenia, a następnie decyduje o dalszych działaniach następczych.</w:t>
      </w:r>
    </w:p>
    <w:p w14:paraId="10C579C6" w14:textId="77777777" w:rsidR="00F872E9" w:rsidRPr="00E00098" w:rsidRDefault="00F872E9" w:rsidP="00F872E9">
      <w:pPr>
        <w:pStyle w:val="Teksttreci20"/>
        <w:numPr>
          <w:ilvl w:val="0"/>
          <w:numId w:val="15"/>
        </w:numPr>
        <w:shd w:val="clear" w:color="auto" w:fill="auto"/>
        <w:tabs>
          <w:tab w:val="left" w:pos="35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Działanie następcze prowadzone jest bez zbędnej zwłoki.</w:t>
      </w:r>
    </w:p>
    <w:p w14:paraId="02DD4AAB" w14:textId="77777777" w:rsidR="00F872E9" w:rsidRDefault="00F872E9" w:rsidP="00F872E9">
      <w:pPr>
        <w:pStyle w:val="Teksttreci20"/>
        <w:numPr>
          <w:ilvl w:val="0"/>
          <w:numId w:val="15"/>
        </w:numPr>
        <w:shd w:val="clear" w:color="auto" w:fill="auto"/>
        <w:tabs>
          <w:tab w:val="left" w:pos="36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 xml:space="preserve">Wyniki przedstawiane są w terminie do 3 miesięcy. W uzasadnionych przypadkach termin ten </w:t>
      </w:r>
      <w:r w:rsidRPr="00E00098">
        <w:rPr>
          <w:rFonts w:ascii="Times New Roman" w:hAnsi="Times New Roman" w:cs="Times New Roman"/>
        </w:rPr>
        <w:lastRenderedPageBreak/>
        <w:t>może zostać wydłużony do 6 miesięcy, o czym należy poinformować osobę dokonującą zgłoszenia.</w:t>
      </w:r>
    </w:p>
    <w:p w14:paraId="7E863C43" w14:textId="77777777" w:rsidR="00F872E9" w:rsidRDefault="00F872E9" w:rsidP="00F872E9">
      <w:pPr>
        <w:pStyle w:val="Teksttreci20"/>
        <w:shd w:val="clear" w:color="auto" w:fill="auto"/>
        <w:tabs>
          <w:tab w:val="left" w:pos="360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</w:p>
    <w:p w14:paraId="7EC2D4BE" w14:textId="77777777" w:rsidR="00F872E9" w:rsidRPr="00E00098" w:rsidRDefault="00F872E9" w:rsidP="00F872E9">
      <w:pPr>
        <w:pStyle w:val="Teksttreci20"/>
        <w:shd w:val="clear" w:color="auto" w:fill="auto"/>
        <w:tabs>
          <w:tab w:val="left" w:pos="360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</w:p>
    <w:p w14:paraId="13687E47" w14:textId="77777777" w:rsidR="00F872E9" w:rsidRPr="00945E0A" w:rsidRDefault="00F872E9" w:rsidP="00F872E9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945E0A">
        <w:rPr>
          <w:rFonts w:ascii="Times New Roman" w:hAnsi="Times New Roman" w:cs="Times New Roman"/>
          <w:b/>
        </w:rPr>
        <w:t>§ 7</w:t>
      </w:r>
    </w:p>
    <w:p w14:paraId="2AC12A02" w14:textId="77777777" w:rsidR="00F872E9" w:rsidRPr="00E00098" w:rsidRDefault="00F872E9" w:rsidP="00F872E9">
      <w:pPr>
        <w:pStyle w:val="Teksttreci20"/>
        <w:numPr>
          <w:ilvl w:val="0"/>
          <w:numId w:val="16"/>
        </w:numPr>
        <w:shd w:val="clear" w:color="auto" w:fill="auto"/>
        <w:tabs>
          <w:tab w:val="left" w:pos="34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Zgłoszenia traktowane są z należytą powagą i starannością w sposób poufny, a przy ich rozpatrywaniu obowiązuje zasada bezstronności i obiektywizmu.</w:t>
      </w:r>
    </w:p>
    <w:p w14:paraId="4F755BC1" w14:textId="77777777" w:rsidR="00F872E9" w:rsidRDefault="00F872E9" w:rsidP="00F872E9">
      <w:pPr>
        <w:pStyle w:val="Teksttreci20"/>
        <w:numPr>
          <w:ilvl w:val="0"/>
          <w:numId w:val="16"/>
        </w:numPr>
        <w:shd w:val="clear" w:color="auto" w:fill="auto"/>
        <w:tabs>
          <w:tab w:val="left" w:pos="35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Podczas rozpatrywania zgłoszeń wszyscy uczestnicy postępowania są zobowiązani do dołożenia należytej staranności, aby uniknąć podjęcia decyzji na podstawie chybionych i bezpodstawnych oskarżeń, niemających potwierdzenia w faktach i zebranych dowodach oraz z zachowaniem poszanowania godności i dobrego imienia pracowników i osób, których zgłoszenie dotyczy.</w:t>
      </w:r>
    </w:p>
    <w:p w14:paraId="644DCA76" w14:textId="77777777" w:rsidR="00F872E9" w:rsidRPr="00E00098" w:rsidRDefault="00F872E9" w:rsidP="00F872E9">
      <w:pPr>
        <w:pStyle w:val="Teksttreci20"/>
        <w:shd w:val="clear" w:color="auto" w:fill="auto"/>
        <w:tabs>
          <w:tab w:val="left" w:pos="350"/>
        </w:tabs>
        <w:spacing w:line="293" w:lineRule="exact"/>
        <w:ind w:left="360" w:firstLine="0"/>
        <w:jc w:val="both"/>
        <w:rPr>
          <w:rFonts w:ascii="Times New Roman" w:hAnsi="Times New Roman" w:cs="Times New Roman"/>
        </w:rPr>
      </w:pPr>
    </w:p>
    <w:p w14:paraId="175CF86C" w14:textId="77777777" w:rsidR="00F872E9" w:rsidRPr="00945E0A" w:rsidRDefault="00F872E9" w:rsidP="00F872E9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945E0A">
        <w:rPr>
          <w:rFonts w:ascii="Times New Roman" w:hAnsi="Times New Roman" w:cs="Times New Roman"/>
          <w:b/>
        </w:rPr>
        <w:t>§ 8</w:t>
      </w:r>
    </w:p>
    <w:p w14:paraId="64B2FBC2" w14:textId="77777777" w:rsidR="00F872E9" w:rsidRDefault="00F872E9" w:rsidP="00F872E9">
      <w:pPr>
        <w:pStyle w:val="Teksttreci20"/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W wyniku przeprowadzonych działań następczych zgłoszenie, w szczególności, może zostać uznane za:</w:t>
      </w:r>
    </w:p>
    <w:p w14:paraId="417127FB" w14:textId="77777777" w:rsidR="00F872E9" w:rsidRPr="00E00098" w:rsidRDefault="00F872E9" w:rsidP="00F872E9">
      <w:pPr>
        <w:pStyle w:val="Teksttreci20"/>
        <w:numPr>
          <w:ilvl w:val="0"/>
          <w:numId w:val="17"/>
        </w:numPr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zasadne i wówczas podejmowane są działania naprawcze lub zawiadamia się organy ścigania;</w:t>
      </w:r>
    </w:p>
    <w:p w14:paraId="2D178E3E" w14:textId="77777777" w:rsidR="00F872E9" w:rsidRDefault="00F872E9" w:rsidP="00F872E9">
      <w:pPr>
        <w:pStyle w:val="Teksttreci20"/>
        <w:numPr>
          <w:ilvl w:val="0"/>
          <w:numId w:val="17"/>
        </w:numPr>
        <w:shd w:val="clear" w:color="auto" w:fill="auto"/>
        <w:tabs>
          <w:tab w:val="left" w:pos="765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bezzasadne (nieznajdujące potwierdzenia) i wówczas oddala się zgłoszenie.</w:t>
      </w:r>
    </w:p>
    <w:p w14:paraId="7BB8B3FE" w14:textId="77777777" w:rsidR="00F872E9" w:rsidRPr="00E00098" w:rsidRDefault="00F872E9" w:rsidP="00F872E9">
      <w:pPr>
        <w:pStyle w:val="Teksttreci20"/>
        <w:shd w:val="clear" w:color="auto" w:fill="auto"/>
        <w:tabs>
          <w:tab w:val="left" w:pos="765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</w:p>
    <w:p w14:paraId="77DDFE72" w14:textId="77777777" w:rsidR="00F872E9" w:rsidRPr="00945E0A" w:rsidRDefault="00F872E9" w:rsidP="00F872E9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945E0A">
        <w:rPr>
          <w:rFonts w:ascii="Times New Roman" w:hAnsi="Times New Roman" w:cs="Times New Roman"/>
          <w:b/>
        </w:rPr>
        <w:t>§ 9</w:t>
      </w:r>
    </w:p>
    <w:p w14:paraId="1A776044" w14:textId="77777777" w:rsidR="00F872E9" w:rsidRPr="00E00098" w:rsidRDefault="00F872E9" w:rsidP="00F872E9">
      <w:pPr>
        <w:pStyle w:val="Teksttreci20"/>
        <w:numPr>
          <w:ilvl w:val="0"/>
          <w:numId w:val="18"/>
        </w:numPr>
        <w:shd w:val="clear" w:color="auto" w:fill="auto"/>
        <w:tabs>
          <w:tab w:val="left" w:pos="34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Ochronie podlegają osoby, które dokonały zgłoszenia i osoby, które pomagały w dokonaniu zgłoszenia, jeśli działały w dobrej wierze, tj. na podstawie uzasadnionego podejrzenia mającego podstawę w posiadanych informacjach, które obiektywnie uprawdopodobniają zgłaszane nieprawidłowości.</w:t>
      </w:r>
    </w:p>
    <w:p w14:paraId="70B4C620" w14:textId="77777777" w:rsidR="00F872E9" w:rsidRPr="00796CF9" w:rsidRDefault="00F872E9" w:rsidP="00F872E9">
      <w:pPr>
        <w:pStyle w:val="Teksttreci20"/>
        <w:numPr>
          <w:ilvl w:val="0"/>
          <w:numId w:val="18"/>
        </w:numPr>
        <w:shd w:val="clear" w:color="auto" w:fill="auto"/>
        <w:tabs>
          <w:tab w:val="left" w:pos="35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Osoby, o których mowa w ust. 1 podlegają ochronie wyłącznie w zakresie dokonanych zgłoszeń.</w:t>
      </w:r>
    </w:p>
    <w:p w14:paraId="6221A705" w14:textId="77777777" w:rsidR="00F872E9" w:rsidRDefault="00F872E9" w:rsidP="00F872E9">
      <w:pPr>
        <w:pStyle w:val="Teksttreci20"/>
        <w:shd w:val="clear" w:color="auto" w:fill="auto"/>
        <w:tabs>
          <w:tab w:val="left" w:pos="350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</w:p>
    <w:p w14:paraId="40114C26" w14:textId="77777777" w:rsidR="00F872E9" w:rsidRDefault="00F872E9" w:rsidP="00F872E9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10</w:t>
      </w:r>
    </w:p>
    <w:p w14:paraId="72A325C5" w14:textId="77777777" w:rsidR="00F872E9" w:rsidRPr="00E00098" w:rsidRDefault="00F872E9" w:rsidP="00F872E9">
      <w:pPr>
        <w:pStyle w:val="Teksttreci20"/>
        <w:numPr>
          <w:ilvl w:val="0"/>
          <w:numId w:val="19"/>
        </w:numPr>
        <w:shd w:val="clear" w:color="auto" w:fill="auto"/>
        <w:tabs>
          <w:tab w:val="left" w:pos="3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Osobie dokonującej zgłoszenia oraz osobie pomagającej w dokonaniu zgłoszenia pracodawca</w:t>
      </w:r>
      <w:r>
        <w:rPr>
          <w:rFonts w:ascii="Times New Roman" w:hAnsi="Times New Roman" w:cs="Times New Roman"/>
        </w:rPr>
        <w:t xml:space="preserve"> </w:t>
      </w:r>
      <w:r w:rsidRPr="00E00098">
        <w:rPr>
          <w:rFonts w:ascii="Times New Roman" w:hAnsi="Times New Roman" w:cs="Times New Roman"/>
        </w:rPr>
        <w:t>zapewnia ochronę przed możliwymi działaniami odwetowymi, a także przed szykanami,</w:t>
      </w:r>
      <w:r>
        <w:rPr>
          <w:rFonts w:ascii="Times New Roman" w:hAnsi="Times New Roman" w:cs="Times New Roman"/>
        </w:rPr>
        <w:t xml:space="preserve"> </w:t>
      </w:r>
      <w:r w:rsidRPr="00E00098">
        <w:rPr>
          <w:rFonts w:ascii="Times New Roman" w:hAnsi="Times New Roman" w:cs="Times New Roman"/>
        </w:rPr>
        <w:t>dyskryminacją i innymi formami wykluczenia lub nękania przez innych pracowników.</w:t>
      </w:r>
    </w:p>
    <w:p w14:paraId="77ECD9D8" w14:textId="77777777" w:rsidR="00F872E9" w:rsidRPr="00E00098" w:rsidRDefault="00F872E9" w:rsidP="00F872E9">
      <w:pPr>
        <w:pStyle w:val="Teksttreci20"/>
        <w:numPr>
          <w:ilvl w:val="0"/>
          <w:numId w:val="19"/>
        </w:numPr>
        <w:shd w:val="clear" w:color="auto" w:fill="auto"/>
        <w:tabs>
          <w:tab w:val="left" w:pos="362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Zapewniając ochronę, o której mowa w ust. 1 pracodawca, w szczególności:</w:t>
      </w:r>
    </w:p>
    <w:p w14:paraId="546E273B" w14:textId="77777777" w:rsidR="00F872E9" w:rsidRPr="00E00098" w:rsidRDefault="00F872E9" w:rsidP="00F872E9">
      <w:pPr>
        <w:pStyle w:val="Teksttreci20"/>
        <w:numPr>
          <w:ilvl w:val="0"/>
          <w:numId w:val="20"/>
        </w:numPr>
        <w:shd w:val="clear" w:color="auto" w:fill="auto"/>
        <w:tabs>
          <w:tab w:val="left" w:pos="757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podejmuje działania gwarantujące poszanowanie zasady poufności  danych, ochronę tożsamości na każdym etapie postępowania wyjaśniającego, jak i po jego zakończeniu, z zastrzeżeniem § 11;</w:t>
      </w:r>
    </w:p>
    <w:p w14:paraId="20E3F4B4" w14:textId="77777777" w:rsidR="00F872E9" w:rsidRDefault="00F872E9" w:rsidP="00F872E9">
      <w:pPr>
        <w:pStyle w:val="Teksttreci20"/>
        <w:numPr>
          <w:ilvl w:val="0"/>
          <w:numId w:val="20"/>
        </w:numPr>
        <w:shd w:val="clear" w:color="auto" w:fill="auto"/>
        <w:tabs>
          <w:tab w:val="left" w:pos="757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doprowadza do ukarania</w:t>
      </w:r>
      <w:r>
        <w:rPr>
          <w:rFonts w:ascii="Times New Roman" w:hAnsi="Times New Roman" w:cs="Times New Roman"/>
        </w:rPr>
        <w:t xml:space="preserve"> osób</w:t>
      </w:r>
      <w:r w:rsidRPr="00E00098">
        <w:rPr>
          <w:rFonts w:ascii="Times New Roman" w:hAnsi="Times New Roman" w:cs="Times New Roman"/>
        </w:rPr>
        <w:t>, zgodnie z Regulaminem pracy pracowników</w:t>
      </w:r>
      <w:r>
        <w:rPr>
          <w:rFonts w:ascii="Times New Roman" w:hAnsi="Times New Roman" w:cs="Times New Roman"/>
        </w:rPr>
        <w:t xml:space="preserve"> i Kartą Nauczyciela</w:t>
      </w:r>
      <w:r w:rsidRPr="00E00098">
        <w:rPr>
          <w:rFonts w:ascii="Times New Roman" w:hAnsi="Times New Roman" w:cs="Times New Roman"/>
        </w:rPr>
        <w:t>, którym udowodnione zostało podejmowanie jakichkolwiek działań represyjnych i odwetowych względem osoby dokonującej zgłoszenia oraz osoby pomagającej w dokonaniu zgłoszenia;</w:t>
      </w:r>
    </w:p>
    <w:p w14:paraId="642F50F0" w14:textId="77777777" w:rsidR="00F872E9" w:rsidRPr="00E00098" w:rsidRDefault="00F872E9" w:rsidP="00F872E9">
      <w:pPr>
        <w:pStyle w:val="Teksttreci20"/>
        <w:numPr>
          <w:ilvl w:val="0"/>
          <w:numId w:val="20"/>
        </w:numPr>
        <w:shd w:val="clear" w:color="auto" w:fill="auto"/>
        <w:tabs>
          <w:tab w:val="left" w:pos="757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monitoruje  sytuację kadrową</w:t>
      </w:r>
      <w:r w:rsidRPr="00E00098">
        <w:rPr>
          <w:rFonts w:ascii="Times New Roman" w:hAnsi="Times New Roman" w:cs="Times New Roman"/>
        </w:rPr>
        <w:t xml:space="preserve"> osoby dokonującej zgłoszenia oraz osoby pomagającej w dokonaniu zgłoszenia.</w:t>
      </w:r>
    </w:p>
    <w:p w14:paraId="06410632" w14:textId="77777777" w:rsidR="00F872E9" w:rsidRPr="00E00098" w:rsidRDefault="00F872E9" w:rsidP="00F872E9">
      <w:pPr>
        <w:pStyle w:val="Teksttreci20"/>
        <w:numPr>
          <w:ilvl w:val="0"/>
          <w:numId w:val="19"/>
        </w:numPr>
        <w:shd w:val="clear" w:color="auto" w:fill="auto"/>
        <w:tabs>
          <w:tab w:val="left" w:pos="440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Działania, o których mowa w ust. 2 pkt 1 obejmują przede wszystkim:</w:t>
      </w:r>
    </w:p>
    <w:p w14:paraId="07975B13" w14:textId="77777777" w:rsidR="00F872E9" w:rsidRPr="00E00098" w:rsidRDefault="00F872E9" w:rsidP="00F872E9">
      <w:pPr>
        <w:pStyle w:val="Teksttreci20"/>
        <w:numPr>
          <w:ilvl w:val="0"/>
          <w:numId w:val="21"/>
        </w:numPr>
        <w:shd w:val="clear" w:color="auto" w:fill="auto"/>
        <w:tabs>
          <w:tab w:val="left" w:pos="757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ograniczenie dostępu do informacji wyłącznie dla osób uprawnionych w ramach postępowania wyjaśniającego, a także procesu zapewnienia ochrony osobie dokonującej zgłoszenia oraz osobie pomagającej w dokonaniu zgłoszenia,</w:t>
      </w:r>
    </w:p>
    <w:p w14:paraId="548D9023" w14:textId="77777777" w:rsidR="00F872E9" w:rsidRDefault="00F872E9" w:rsidP="00F872E9">
      <w:pPr>
        <w:pStyle w:val="Teksttreci20"/>
        <w:numPr>
          <w:ilvl w:val="0"/>
          <w:numId w:val="21"/>
        </w:numPr>
        <w:shd w:val="clear" w:color="auto" w:fill="auto"/>
        <w:tabs>
          <w:tab w:val="left" w:pos="757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odebranie od osób uprawnionych do dostępu do informacji, pisemnych oświadczeń o zobowiązaniu do zachowania w poufności informacji pozyskanych w postępowaniu wyjaśniającym lub w procesi</w:t>
      </w:r>
      <w:r w:rsidRPr="004D7D7A">
        <w:rPr>
          <w:rFonts w:ascii="Times New Roman" w:hAnsi="Times New Roman" w:cs="Times New Roman"/>
        </w:rPr>
        <w:t>e ochrony osoby dokonującej zgłoszenia oraz osoby pomagającej w dokonaniu zgłoszenia,</w:t>
      </w:r>
    </w:p>
    <w:p w14:paraId="55DF7D4F" w14:textId="77777777" w:rsidR="00F872E9" w:rsidRPr="004D7D7A" w:rsidRDefault="00F872E9" w:rsidP="00F872E9">
      <w:pPr>
        <w:pStyle w:val="Teksttreci20"/>
        <w:numPr>
          <w:ilvl w:val="0"/>
          <w:numId w:val="21"/>
        </w:numPr>
        <w:shd w:val="clear" w:color="auto" w:fill="auto"/>
        <w:tabs>
          <w:tab w:val="left" w:pos="757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  <w:sectPr w:rsidR="00F872E9" w:rsidRPr="004D7D7A">
          <w:footerReference w:type="default" r:id="rId8"/>
          <w:pgSz w:w="11909" w:h="16840"/>
          <w:pgMar w:top="730" w:right="1104" w:bottom="1172" w:left="1108" w:header="0" w:footer="3" w:gutter="0"/>
          <w:cols w:space="720"/>
          <w:noEndnote/>
          <w:docGrid w:linePitch="360"/>
        </w:sectPr>
      </w:pPr>
      <w:r w:rsidRPr="004D7D7A">
        <w:rPr>
          <w:rFonts w:ascii="Times New Roman" w:hAnsi="Times New Roman" w:cs="Times New Roman"/>
        </w:rPr>
        <w:t>ukaranie osób, którym udowodnione zostało, że nie dotrzymały zobowiązania, o którym mowa powyżej.</w:t>
      </w:r>
    </w:p>
    <w:p w14:paraId="79D71D6E" w14:textId="77777777" w:rsidR="00F872E9" w:rsidRPr="00117DF0" w:rsidRDefault="00F872E9" w:rsidP="00F872E9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117DF0">
        <w:rPr>
          <w:rFonts w:ascii="Times New Roman" w:hAnsi="Times New Roman" w:cs="Times New Roman"/>
          <w:b/>
        </w:rPr>
        <w:lastRenderedPageBreak/>
        <w:t>§ 11</w:t>
      </w:r>
    </w:p>
    <w:p w14:paraId="4C910E14" w14:textId="77777777" w:rsidR="00F872E9" w:rsidRPr="00E00098" w:rsidRDefault="00F872E9" w:rsidP="00F872E9">
      <w:pPr>
        <w:pStyle w:val="Teksttreci20"/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Osobę dokonującą zgłoszenia należy każdorazowo informować o okolicznościach, w których</w:t>
      </w:r>
    </w:p>
    <w:p w14:paraId="73D5FEB0" w14:textId="77777777" w:rsidR="00F872E9" w:rsidRDefault="00F872E9" w:rsidP="00F872E9">
      <w:pPr>
        <w:pStyle w:val="Teksttreci20"/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ujawnienie jej tożsamości stanie się konieczne, np. w razie wszczęcia postępowania karnego.</w:t>
      </w:r>
    </w:p>
    <w:p w14:paraId="73989594" w14:textId="77777777" w:rsidR="00F872E9" w:rsidRPr="00E00098" w:rsidRDefault="00F872E9" w:rsidP="00F872E9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</w:rPr>
      </w:pPr>
    </w:p>
    <w:p w14:paraId="3FAF417B" w14:textId="77777777" w:rsidR="00F872E9" w:rsidRPr="00117DF0" w:rsidRDefault="00F872E9" w:rsidP="00F872E9">
      <w:pPr>
        <w:pStyle w:val="Teksttreci20"/>
        <w:shd w:val="clear" w:color="auto" w:fill="auto"/>
        <w:spacing w:line="240" w:lineRule="exact"/>
        <w:ind w:firstLine="0"/>
        <w:jc w:val="center"/>
        <w:rPr>
          <w:rFonts w:ascii="Times New Roman" w:hAnsi="Times New Roman" w:cs="Times New Roman"/>
          <w:b/>
        </w:rPr>
      </w:pPr>
      <w:r w:rsidRPr="00117DF0">
        <w:rPr>
          <w:rFonts w:ascii="Times New Roman" w:hAnsi="Times New Roman" w:cs="Times New Roman"/>
          <w:b/>
        </w:rPr>
        <w:t>§ 12</w:t>
      </w:r>
    </w:p>
    <w:p w14:paraId="416FE91F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Przepisy niniejszej procedury podlegają przeglądowi nie rzadziej niż raz na trzy lata.</w:t>
      </w:r>
    </w:p>
    <w:p w14:paraId="7D4F1124" w14:textId="77777777" w:rsidR="00F872E9" w:rsidRPr="00E00098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5D518BD6" w14:textId="77777777" w:rsidR="00F872E9" w:rsidRPr="00117DF0" w:rsidRDefault="00F872E9" w:rsidP="00F872E9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117DF0">
        <w:rPr>
          <w:rFonts w:ascii="Times New Roman" w:hAnsi="Times New Roman" w:cs="Times New Roman"/>
          <w:b/>
        </w:rPr>
        <w:t>§ 13</w:t>
      </w:r>
    </w:p>
    <w:p w14:paraId="1C6E7107" w14:textId="77777777" w:rsidR="00F872E9" w:rsidRDefault="00F872E9" w:rsidP="00F872E9">
      <w:pPr>
        <w:pStyle w:val="Teksttreci20"/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W sprawach nieuregulowanych niniejszą procedurą zastosowanie mają odpowiednie przepisy dyrektywy Parlamentu Europejskiego i Rady (UE) w sprawie ochrony osób zgłaszających naruszenia prawa Unii</w:t>
      </w:r>
      <w:r>
        <w:rPr>
          <w:rFonts w:ascii="Times New Roman" w:hAnsi="Times New Roman" w:cs="Times New Roman"/>
        </w:rPr>
        <w:t xml:space="preserve"> Europejskiej</w:t>
      </w:r>
      <w:r w:rsidRPr="00E00098">
        <w:rPr>
          <w:rFonts w:ascii="Times New Roman" w:hAnsi="Times New Roman" w:cs="Times New Roman"/>
        </w:rPr>
        <w:t>, Kodeksu pracy, Kodeksu postępowania karnego i Kodeksu karnego.</w:t>
      </w:r>
    </w:p>
    <w:p w14:paraId="53F2DCAE" w14:textId="77777777" w:rsidR="00F872E9" w:rsidRDefault="00F872E9" w:rsidP="00F872E9">
      <w:pPr>
        <w:pStyle w:val="Teksttreci20"/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</w:rPr>
      </w:pPr>
    </w:p>
    <w:p w14:paraId="2708CF76" w14:textId="77777777" w:rsidR="00F872E9" w:rsidRDefault="00F872E9" w:rsidP="00F872E9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117DF0">
        <w:rPr>
          <w:rFonts w:ascii="Times New Roman" w:hAnsi="Times New Roman" w:cs="Times New Roman"/>
          <w:b/>
        </w:rPr>
        <w:t>§ 1</w:t>
      </w:r>
      <w:r>
        <w:rPr>
          <w:rFonts w:ascii="Times New Roman" w:hAnsi="Times New Roman" w:cs="Times New Roman"/>
          <w:b/>
        </w:rPr>
        <w:t>4</w:t>
      </w:r>
    </w:p>
    <w:p w14:paraId="180BA9F3" w14:textId="77777777" w:rsidR="00F872E9" w:rsidRPr="004D7D7A" w:rsidRDefault="00F872E9" w:rsidP="00F872E9">
      <w:pPr>
        <w:pStyle w:val="Teksttreci20"/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Zgłoszenia zewnętrzne mogą być dokonywane do  Rzecznika Praw Obywatelskich oraz innych instytucji publicznych, a także do instytucji, organów lub jednostek organizacyjnych Unii Europejskiej.</w:t>
      </w:r>
    </w:p>
    <w:p w14:paraId="12839F14" w14:textId="77777777" w:rsidR="00F872E9" w:rsidRPr="00E00098" w:rsidRDefault="00F872E9" w:rsidP="00F872E9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</w:rPr>
        <w:sectPr w:rsidR="00F872E9" w:rsidRPr="00E00098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9" w:h="16840"/>
          <w:pgMar w:top="1056" w:right="1108" w:bottom="1056" w:left="1113" w:header="0" w:footer="3" w:gutter="0"/>
          <w:cols w:space="720"/>
          <w:noEndnote/>
          <w:titlePg/>
          <w:docGrid w:linePitch="360"/>
        </w:sectPr>
      </w:pPr>
    </w:p>
    <w:p w14:paraId="416BB6BF" w14:textId="77777777" w:rsidR="00F872E9" w:rsidRPr="00F97C74" w:rsidRDefault="00F872E9" w:rsidP="00F872E9">
      <w:pPr>
        <w:keepNext/>
        <w:keepLines/>
        <w:spacing w:line="240" w:lineRule="exact"/>
        <w:jc w:val="both"/>
        <w:rPr>
          <w:rFonts w:ascii="Times New Roman" w:hAnsi="Times New Roman" w:cs="Times New Roman"/>
          <w:b/>
        </w:rPr>
      </w:pPr>
    </w:p>
    <w:p w14:paraId="5C4E8850" w14:textId="77777777" w:rsidR="00F872E9" w:rsidRPr="00E00098" w:rsidRDefault="00F872E9" w:rsidP="00F872E9">
      <w:pPr>
        <w:keepNext/>
        <w:keepLines/>
        <w:spacing w:line="240" w:lineRule="exact"/>
        <w:jc w:val="both"/>
        <w:rPr>
          <w:rFonts w:ascii="Times New Roman" w:hAnsi="Times New Roman" w:cs="Times New Roman"/>
        </w:rPr>
      </w:pPr>
    </w:p>
    <w:p w14:paraId="4BD0577A" w14:textId="77777777" w:rsidR="00F872E9" w:rsidRDefault="00F872E9" w:rsidP="00F872E9">
      <w:pPr>
        <w:pStyle w:val="Teksttreci20"/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Wzór oświadczenia pracownika o zapoznaniu się z przepisami procedury zgłaszania przypadków nieprawidłowości oraz oc</w:t>
      </w:r>
      <w:r>
        <w:rPr>
          <w:rFonts w:ascii="Times New Roman" w:hAnsi="Times New Roman" w:cs="Times New Roman"/>
        </w:rPr>
        <w:t>hrony osób dokonujących zgłoszeń</w:t>
      </w:r>
    </w:p>
    <w:p w14:paraId="12B8CB2D" w14:textId="77777777" w:rsidR="00F872E9" w:rsidRDefault="00F872E9" w:rsidP="00F872E9">
      <w:pPr>
        <w:pStyle w:val="Teksttreci20"/>
        <w:shd w:val="clear" w:color="auto" w:fill="auto"/>
        <w:spacing w:line="293" w:lineRule="exact"/>
        <w:ind w:left="708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Białystok, </w:t>
      </w:r>
      <w:r w:rsidRPr="00E00098">
        <w:rPr>
          <w:rFonts w:ascii="Times New Roman" w:hAnsi="Times New Roman" w:cs="Times New Roman"/>
        </w:rPr>
        <w:t xml:space="preserve"> dnia</w:t>
      </w:r>
      <w:r>
        <w:rPr>
          <w:rFonts w:ascii="Times New Roman" w:hAnsi="Times New Roman" w:cs="Times New Roman"/>
        </w:rPr>
        <w:t xml:space="preserve"> …..</w:t>
      </w:r>
      <w:r w:rsidRPr="00E00098">
        <w:rPr>
          <w:rFonts w:ascii="Times New Roman" w:hAnsi="Times New Roman" w:cs="Times New Roman"/>
        </w:rPr>
        <w:tab/>
      </w:r>
    </w:p>
    <w:p w14:paraId="56572762" w14:textId="77777777" w:rsidR="00F872E9" w:rsidRPr="00E00098" w:rsidRDefault="00F872E9" w:rsidP="00F872E9">
      <w:pPr>
        <w:pStyle w:val="Teksttreci20"/>
        <w:shd w:val="clear" w:color="auto" w:fill="auto"/>
        <w:tabs>
          <w:tab w:val="left" w:leader="dot" w:pos="6998"/>
          <w:tab w:val="left" w:leader="dot" w:pos="8538"/>
        </w:tabs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688EB09E" w14:textId="40792DB3" w:rsidR="00F872E9" w:rsidRPr="00E00098" w:rsidRDefault="00F872E9" w:rsidP="00F872E9">
      <w:pPr>
        <w:pStyle w:val="Teksttreci20"/>
        <w:shd w:val="clear" w:color="auto" w:fill="auto"/>
        <w:spacing w:before="240" w:line="437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Oświadczam, że zapoznałem się / zapoznałam się z przepisami procedury zgłaszania przypadków nieprawidłowości oraz ochrony osób dokonujących zgłoszeń (</w:t>
      </w:r>
      <w:r w:rsidRPr="00842F57">
        <w:rPr>
          <w:rFonts w:ascii="Times New Roman" w:hAnsi="Times New Roman" w:cs="Times New Roman"/>
          <w:bCs/>
        </w:rPr>
        <w:t>Zarządzenie</w:t>
      </w:r>
      <w:r w:rsidRPr="00F97C7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r w:rsidRPr="00731C87">
        <w:rPr>
          <w:rFonts w:ascii="Times New Roman" w:hAnsi="Times New Roman" w:cs="Times New Roman"/>
          <w:bCs/>
        </w:rPr>
        <w:t xml:space="preserve">Nr </w:t>
      </w:r>
      <w:r>
        <w:rPr>
          <w:rFonts w:ascii="Times New Roman" w:hAnsi="Times New Roman" w:cs="Times New Roman"/>
          <w:bCs/>
        </w:rPr>
        <w:t>32</w:t>
      </w:r>
      <w:r w:rsidRPr="00731C87">
        <w:rPr>
          <w:rFonts w:ascii="Times New Roman" w:hAnsi="Times New Roman" w:cs="Times New Roman"/>
          <w:bCs/>
        </w:rPr>
        <w:t>/202</w:t>
      </w:r>
      <w:r>
        <w:rPr>
          <w:rFonts w:ascii="Times New Roman" w:hAnsi="Times New Roman" w:cs="Times New Roman"/>
          <w:bCs/>
        </w:rPr>
        <w:t>6</w:t>
      </w:r>
      <w:r>
        <w:rPr>
          <w:rFonts w:ascii="Times New Roman" w:hAnsi="Times New Roman" w:cs="Times New Roman"/>
          <w:bCs/>
        </w:rPr>
        <w:t xml:space="preserve"> </w:t>
      </w:r>
      <w:r w:rsidRPr="00E00098">
        <w:rPr>
          <w:rFonts w:ascii="Times New Roman" w:hAnsi="Times New Roman" w:cs="Times New Roman"/>
        </w:rPr>
        <w:t>z dnia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05 listopada 2026 </w:t>
      </w:r>
      <w:r>
        <w:rPr>
          <w:rFonts w:ascii="Times New Roman" w:hAnsi="Times New Roman" w:cs="Times New Roman"/>
        </w:rPr>
        <w:t xml:space="preserve">r.) </w:t>
      </w:r>
      <w:r>
        <w:rPr>
          <w:rFonts w:ascii="Times New Roman" w:hAnsi="Times New Roman" w:cs="Times New Roman"/>
          <w:b/>
        </w:rPr>
        <w:t xml:space="preserve"> </w:t>
      </w:r>
      <w:r w:rsidRPr="00E00098">
        <w:rPr>
          <w:rFonts w:ascii="Times New Roman" w:hAnsi="Times New Roman" w:cs="Times New Roman"/>
        </w:rPr>
        <w:t>i zobowiązuję się do ich przestrzegania.</w:t>
      </w:r>
    </w:p>
    <w:p w14:paraId="451A8B51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265F8E2D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</w:t>
      </w:r>
    </w:p>
    <w:p w14:paraId="3ADE0F77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74042E21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(podpis pracownika)</w:t>
      </w:r>
    </w:p>
    <w:p w14:paraId="5F6AA963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19F12F7B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54B74678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161739B2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140D1BD0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55F0AC3D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0D0C8A69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3526A75A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26EEECEE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37043A02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38322682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76FC2383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41EB5412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7C051D90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6B4C1425" w14:textId="6FCC08F1" w:rsidR="00F872E9" w:rsidRPr="0075021B" w:rsidRDefault="0075021B" w:rsidP="0075021B">
      <w:pPr>
        <w:pStyle w:val="Teksttreci20"/>
        <w:shd w:val="clear" w:color="auto" w:fill="auto"/>
        <w:spacing w:line="240" w:lineRule="exact"/>
        <w:ind w:firstLine="0"/>
        <w:rPr>
          <w:rFonts w:ascii="Times New Roman" w:hAnsi="Times New Roman" w:cs="Times New Roman"/>
          <w:i/>
          <w:iCs/>
        </w:rPr>
      </w:pPr>
      <w:r w:rsidRPr="0075021B">
        <w:rPr>
          <w:rFonts w:ascii="Times New Roman" w:hAnsi="Times New Roman" w:cs="Times New Roman"/>
          <w:i/>
          <w:iCs/>
        </w:rPr>
        <w:t xml:space="preserve">Procedura została wprowadzona zarządzeniem Dyrektora nr 32/2026 z dnia 05.11.2026 r. </w:t>
      </w:r>
    </w:p>
    <w:p w14:paraId="60ADD2F0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07823900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29D1797C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642E64A2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62D78BD7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021CB404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2232A910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0C8C99B8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08F1D63A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40B43341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5C1F29B1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328F466A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3D8D258D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6AE67247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25BB08C1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134B8A70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540AB89D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3A593547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0B5DC142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26CBBA00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70AB4E3D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76E57BDC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5CCD90F2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553E6EA7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5727D53B" w14:textId="77777777" w:rsidR="00F872E9" w:rsidRDefault="00F872E9" w:rsidP="00F872E9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28D8965B" w14:textId="77777777" w:rsidR="00241455" w:rsidRDefault="00241455"/>
    <w:sectPr w:rsidR="00241455" w:rsidSect="00A85AF7">
      <w:pgSz w:w="11909" w:h="16840"/>
      <w:pgMar w:top="735" w:right="1118" w:bottom="735" w:left="112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0A355" w14:textId="77777777" w:rsidR="003A72F5" w:rsidRDefault="003A72F5" w:rsidP="00F872E9">
      <w:pPr>
        <w:spacing w:after="0" w:line="240" w:lineRule="auto"/>
      </w:pPr>
      <w:r>
        <w:separator/>
      </w:r>
    </w:p>
  </w:endnote>
  <w:endnote w:type="continuationSeparator" w:id="0">
    <w:p w14:paraId="74C9A48E" w14:textId="77777777" w:rsidR="003A72F5" w:rsidRDefault="003A72F5" w:rsidP="00F87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0387661"/>
      <w:docPartObj>
        <w:docPartGallery w:val="Page Numbers (Bottom of Page)"/>
        <w:docPartUnique/>
      </w:docPartObj>
    </w:sdtPr>
    <w:sdtContent>
      <w:p w14:paraId="23789921" w14:textId="1979AF98" w:rsidR="00F872E9" w:rsidRDefault="00F872E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0A28B2" w14:textId="77777777" w:rsidR="00F872E9" w:rsidRDefault="00F872E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06DCB" w14:textId="77777777" w:rsidR="00F872E9" w:rsidRDefault="00F872E9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7EB273B7" wp14:editId="1F0E2CB7">
              <wp:simplePos x="0" y="0"/>
              <wp:positionH relativeFrom="page">
                <wp:posOffset>6416040</wp:posOffset>
              </wp:positionH>
              <wp:positionV relativeFrom="page">
                <wp:posOffset>10190480</wp:posOffset>
              </wp:positionV>
              <wp:extent cx="316230" cy="16256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6230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BDF0FE" w14:textId="77777777" w:rsidR="00F872E9" w:rsidRDefault="00F872E9">
                          <w:r>
                            <w:rPr>
                              <w:rStyle w:val="Nagweklubstopka"/>
                              <w:b w:val="0"/>
                              <w:bCs w:val="0"/>
                            </w:rPr>
                            <w:fldChar w:fldCharType="begin"/>
                          </w:r>
                          <w:r>
                            <w:rPr>
                              <w:rStyle w:val="Nagweklubstopka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"/>
                              <w:b w:val="0"/>
                              <w:bCs w:val="0"/>
                            </w:rPr>
                            <w:fldChar w:fldCharType="separate"/>
                          </w:r>
                          <w:r>
                            <w:rPr>
                              <w:rStyle w:val="Nagweklubstopka"/>
                              <w:noProof/>
                            </w:rPr>
                            <w:t>8</w:t>
                          </w:r>
                          <w:r>
                            <w:rPr>
                              <w:rStyle w:val="Nagweklubstopka"/>
                              <w:b w:val="0"/>
                              <w:bCs w:val="0"/>
                            </w:rPr>
                            <w:fldChar w:fldCharType="end"/>
                          </w:r>
                          <w:r>
                            <w:rPr>
                              <w:rStyle w:val="Nagweklubstopka"/>
                            </w:rPr>
                            <w:t xml:space="preserve"> z 13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B273B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505.2pt;margin-top:802.4pt;width:24.9pt;height:12.8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" filled="f" stroked="f">
              <v:textbox style="mso-fit-shape-to-text:t" inset="0,0,0,0">
                <w:txbxContent>
                  <w:p w14:paraId="14BDF0FE" w14:textId="77777777" w:rsidR="00F872E9" w:rsidRDefault="00F872E9">
                    <w:r>
                      <w:rPr>
                        <w:rStyle w:val="Nagweklubstopka"/>
                        <w:b w:val="0"/>
                        <w:bCs w:val="0"/>
                      </w:rPr>
                      <w:fldChar w:fldCharType="begin"/>
                    </w:r>
                    <w:r>
                      <w:rPr>
                        <w:rStyle w:val="Nagweklubstopka"/>
                      </w:rPr>
                      <w:instrText xml:space="preserve"> PAGE \* MERGEFORMAT </w:instrText>
                    </w:r>
                    <w:r>
                      <w:rPr>
                        <w:rStyle w:val="Nagweklubstopka"/>
                        <w:b w:val="0"/>
                        <w:bCs w:val="0"/>
                      </w:rPr>
                      <w:fldChar w:fldCharType="separate"/>
                    </w:r>
                    <w:r>
                      <w:rPr>
                        <w:rStyle w:val="Nagweklubstopka"/>
                        <w:noProof/>
                      </w:rPr>
                      <w:t>8</w:t>
                    </w:r>
                    <w:r>
                      <w:rPr>
                        <w:rStyle w:val="Nagweklubstopka"/>
                        <w:b w:val="0"/>
                        <w:bCs w:val="0"/>
                      </w:rPr>
                      <w:fldChar w:fldCharType="end"/>
                    </w:r>
                    <w:r>
                      <w:rPr>
                        <w:rStyle w:val="Nagweklubstopka"/>
                      </w:rPr>
                      <w:t xml:space="preserve"> z 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9105B" w14:textId="77777777" w:rsidR="00F872E9" w:rsidRDefault="00F872E9">
    <w:pPr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D7EBB" w14:textId="77777777" w:rsidR="00F872E9" w:rsidRDefault="00F872E9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00E5A719" wp14:editId="05480C67">
              <wp:simplePos x="0" y="0"/>
              <wp:positionH relativeFrom="page">
                <wp:posOffset>6482715</wp:posOffset>
              </wp:positionH>
              <wp:positionV relativeFrom="page">
                <wp:posOffset>10309225</wp:posOffset>
              </wp:positionV>
              <wp:extent cx="430530" cy="162560"/>
              <wp:effectExtent l="0" t="3175" r="0" b="381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530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738336" w14:textId="77777777" w:rsidR="00F872E9" w:rsidRDefault="00F872E9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E5A71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510.45pt;margin-top:811.75pt;width:33.9pt;height:12.8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" filled="f" stroked="f">
              <v:textbox style="mso-fit-shape-to-text:t" inset="0,0,0,0">
                <w:txbxContent>
                  <w:p w14:paraId="18738336" w14:textId="77777777" w:rsidR="00F872E9" w:rsidRDefault="00F872E9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95C4A" w14:textId="77777777" w:rsidR="003A72F5" w:rsidRDefault="003A72F5" w:rsidP="00F872E9">
      <w:pPr>
        <w:spacing w:after="0" w:line="240" w:lineRule="auto"/>
      </w:pPr>
      <w:r>
        <w:separator/>
      </w:r>
    </w:p>
  </w:footnote>
  <w:footnote w:type="continuationSeparator" w:id="0">
    <w:p w14:paraId="15D0C608" w14:textId="77777777" w:rsidR="003A72F5" w:rsidRDefault="003A72F5" w:rsidP="00F87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D60AC" w14:textId="77777777" w:rsidR="00F872E9" w:rsidRDefault="00F872E9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9438B" w14:textId="77777777" w:rsidR="00F872E9" w:rsidRDefault="00F872E9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7DD63E6B" wp14:editId="1F259C30">
              <wp:simplePos x="0" y="0"/>
              <wp:positionH relativeFrom="page">
                <wp:posOffset>10216515</wp:posOffset>
              </wp:positionH>
              <wp:positionV relativeFrom="page">
                <wp:posOffset>491490</wp:posOffset>
              </wp:positionV>
              <wp:extent cx="307975" cy="162560"/>
              <wp:effectExtent l="0" t="0" r="127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975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D2F0FA" w14:textId="77777777" w:rsidR="00F872E9" w:rsidRDefault="00F872E9">
                          <w:r>
                            <w:rPr>
                              <w:rStyle w:val="NagweklubstopkaOdstpy1pt"/>
                            </w:rPr>
                            <w:t>§ 10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D63E6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804.45pt;margin-top:38.7pt;width:24.25pt;height:12.8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" filled="f" stroked="f">
              <v:textbox style="mso-fit-shape-to-text:t" inset="0,0,0,0">
                <w:txbxContent>
                  <w:p w14:paraId="55D2F0FA" w14:textId="77777777" w:rsidR="00F872E9" w:rsidRDefault="00F872E9">
                    <w:r>
                      <w:rPr>
                        <w:rStyle w:val="NagweklubstopkaOdstpy1pt"/>
                      </w:rPr>
                      <w:t>§ 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87F43"/>
    <w:multiLevelType w:val="multilevel"/>
    <w:tmpl w:val="FDDCA2A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6546C4"/>
    <w:multiLevelType w:val="multilevel"/>
    <w:tmpl w:val="37D44392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8C38DD"/>
    <w:multiLevelType w:val="multilevel"/>
    <w:tmpl w:val="E5ACAF98"/>
    <w:lvl w:ilvl="0">
      <w:start w:val="1"/>
      <w:numFmt w:val="decimal"/>
      <w:lvlText w:val="%1)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8D69A2"/>
    <w:multiLevelType w:val="multilevel"/>
    <w:tmpl w:val="986E433C"/>
    <w:lvl w:ilvl="0">
      <w:start w:val="1"/>
      <w:numFmt w:val="decimal"/>
      <w:lvlText w:val="%1)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EE751E"/>
    <w:multiLevelType w:val="multilevel"/>
    <w:tmpl w:val="B8F2C5B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4C1746"/>
    <w:multiLevelType w:val="multilevel"/>
    <w:tmpl w:val="1B04D668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2CE79BE"/>
    <w:multiLevelType w:val="multilevel"/>
    <w:tmpl w:val="5E26704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62A4A7E"/>
    <w:multiLevelType w:val="multilevel"/>
    <w:tmpl w:val="0008AE94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A077C37"/>
    <w:multiLevelType w:val="multilevel"/>
    <w:tmpl w:val="73C498C6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FEF20C7"/>
    <w:multiLevelType w:val="multilevel"/>
    <w:tmpl w:val="3CE4578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0A30D16"/>
    <w:multiLevelType w:val="multilevel"/>
    <w:tmpl w:val="7D00E70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26B7468"/>
    <w:multiLevelType w:val="multilevel"/>
    <w:tmpl w:val="95F2DF1C"/>
    <w:lvl w:ilvl="0">
      <w:start w:val="1"/>
      <w:numFmt w:val="decimal"/>
      <w:lvlText w:val="%1)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5565C0C"/>
    <w:multiLevelType w:val="multilevel"/>
    <w:tmpl w:val="DEF05D4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9AB1633"/>
    <w:multiLevelType w:val="multilevel"/>
    <w:tmpl w:val="C2061904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3D20CBB"/>
    <w:multiLevelType w:val="multilevel"/>
    <w:tmpl w:val="404E4C3E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6796394"/>
    <w:multiLevelType w:val="multilevel"/>
    <w:tmpl w:val="EAAA058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C6C235A"/>
    <w:multiLevelType w:val="multilevel"/>
    <w:tmpl w:val="E7B0FA8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2DB49C5"/>
    <w:multiLevelType w:val="multilevel"/>
    <w:tmpl w:val="A4A6F26E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6A91CA9"/>
    <w:multiLevelType w:val="multilevel"/>
    <w:tmpl w:val="E17C05FE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A5057D3"/>
    <w:multiLevelType w:val="multilevel"/>
    <w:tmpl w:val="22B8781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B955840"/>
    <w:multiLevelType w:val="multilevel"/>
    <w:tmpl w:val="99E461F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19"/>
  </w:num>
  <w:num w:numId="5">
    <w:abstractNumId w:val="6"/>
  </w:num>
  <w:num w:numId="6">
    <w:abstractNumId w:val="13"/>
  </w:num>
  <w:num w:numId="7">
    <w:abstractNumId w:val="5"/>
  </w:num>
  <w:num w:numId="8">
    <w:abstractNumId w:val="20"/>
  </w:num>
  <w:num w:numId="9">
    <w:abstractNumId w:val="17"/>
  </w:num>
  <w:num w:numId="10">
    <w:abstractNumId w:val="0"/>
  </w:num>
  <w:num w:numId="11">
    <w:abstractNumId w:val="1"/>
  </w:num>
  <w:num w:numId="12">
    <w:abstractNumId w:val="14"/>
  </w:num>
  <w:num w:numId="13">
    <w:abstractNumId w:val="9"/>
  </w:num>
  <w:num w:numId="14">
    <w:abstractNumId w:val="16"/>
  </w:num>
  <w:num w:numId="15">
    <w:abstractNumId w:val="12"/>
  </w:num>
  <w:num w:numId="16">
    <w:abstractNumId w:val="8"/>
  </w:num>
  <w:num w:numId="17">
    <w:abstractNumId w:val="11"/>
  </w:num>
  <w:num w:numId="18">
    <w:abstractNumId w:val="18"/>
  </w:num>
  <w:num w:numId="19">
    <w:abstractNumId w:val="4"/>
  </w:num>
  <w:num w:numId="20">
    <w:abstractNumId w:val="15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2E9"/>
    <w:rsid w:val="00241455"/>
    <w:rsid w:val="003A72F5"/>
    <w:rsid w:val="0075021B"/>
    <w:rsid w:val="00B4520E"/>
    <w:rsid w:val="00F8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2B8B7"/>
  <w15:chartTrackingRefBased/>
  <w15:docId w15:val="{FD22F141-53C9-4CFB-8AB5-E8A9A70ED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F872E9"/>
    <w:rPr>
      <w:color w:val="0066CC"/>
      <w:u w:val="single"/>
    </w:rPr>
  </w:style>
  <w:style w:type="character" w:customStyle="1" w:styleId="Teksttreci5">
    <w:name w:val="Tekst treści (5)_"/>
    <w:basedOn w:val="Domylnaczcionkaakapitu"/>
    <w:link w:val="Teksttreci50"/>
    <w:rsid w:val="00F872E9"/>
    <w:rPr>
      <w:rFonts w:ascii="Calibri" w:eastAsia="Calibri" w:hAnsi="Calibri" w:cs="Calibri"/>
      <w:b/>
      <w:bCs/>
      <w:i/>
      <w:iCs/>
      <w:sz w:val="36"/>
      <w:szCs w:val="36"/>
      <w:shd w:val="clear" w:color="auto" w:fill="FFFFFF"/>
    </w:rPr>
  </w:style>
  <w:style w:type="character" w:customStyle="1" w:styleId="Teksttreci5TimesNewRomanBezpogrubieniaBezkursywyOdstpy1pt">
    <w:name w:val="Tekst treści (5) + Times New Roman;Bez pogrubienia;Bez kursywy;Odstępy 1 pt"/>
    <w:basedOn w:val="Teksttreci5"/>
    <w:rsid w:val="00F872E9"/>
    <w:rPr>
      <w:rFonts w:ascii="Times New Roman" w:eastAsia="Times New Roman" w:hAnsi="Times New Roman" w:cs="Times New Roman"/>
      <w:b/>
      <w:bCs/>
      <w:i/>
      <w:iCs/>
      <w:color w:val="000000"/>
      <w:spacing w:val="30"/>
      <w:w w:val="100"/>
      <w:position w:val="0"/>
      <w:sz w:val="36"/>
      <w:szCs w:val="36"/>
      <w:shd w:val="clear" w:color="auto" w:fill="FFFFFF"/>
      <w:lang w:val="pl-PL" w:eastAsia="pl-PL" w:bidi="pl-PL"/>
    </w:rPr>
  </w:style>
  <w:style w:type="character" w:customStyle="1" w:styleId="Nagweklubstopka">
    <w:name w:val="Nagłówek lub stopka"/>
    <w:basedOn w:val="Domylnaczcionkaakapitu"/>
    <w:rsid w:val="00F872E9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treci8">
    <w:name w:val="Tekst treści (8)_"/>
    <w:basedOn w:val="Domylnaczcionkaakapitu"/>
    <w:link w:val="Teksttreci80"/>
    <w:rsid w:val="00F872E9"/>
    <w:rPr>
      <w:rFonts w:ascii="Calibri" w:eastAsia="Calibri" w:hAnsi="Calibri" w:cs="Calibri"/>
      <w:b/>
      <w:bCs/>
      <w:sz w:val="24"/>
      <w:szCs w:val="24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F872E9"/>
    <w:rPr>
      <w:rFonts w:ascii="Calibri" w:eastAsia="Calibri" w:hAnsi="Calibri" w:cs="Calibri"/>
      <w:sz w:val="24"/>
      <w:szCs w:val="24"/>
      <w:shd w:val="clear" w:color="auto" w:fill="FFFFFF"/>
    </w:rPr>
  </w:style>
  <w:style w:type="character" w:customStyle="1" w:styleId="Teksttreci2Kursywa">
    <w:name w:val="Tekst treści (2) + Kursywa"/>
    <w:basedOn w:val="Teksttreci2"/>
    <w:rsid w:val="00F872E9"/>
    <w:rPr>
      <w:rFonts w:ascii="Calibri" w:eastAsia="Calibri" w:hAnsi="Calibri" w:cs="Calibri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Teksttreci9">
    <w:name w:val="Tekst treści (9)_"/>
    <w:basedOn w:val="Domylnaczcionkaakapitu"/>
    <w:link w:val="Teksttreci90"/>
    <w:rsid w:val="00F872E9"/>
    <w:rPr>
      <w:rFonts w:ascii="Calibri" w:eastAsia="Calibri" w:hAnsi="Calibri" w:cs="Calibri"/>
      <w:i/>
      <w:iCs/>
      <w:sz w:val="24"/>
      <w:szCs w:val="24"/>
      <w:shd w:val="clear" w:color="auto" w:fill="FFFFFF"/>
    </w:rPr>
  </w:style>
  <w:style w:type="character" w:customStyle="1" w:styleId="Teksttreci10">
    <w:name w:val="Tekst treści (10)_"/>
    <w:basedOn w:val="Domylnaczcionkaakapitu"/>
    <w:link w:val="Teksttreci100"/>
    <w:rsid w:val="00F872E9"/>
    <w:rPr>
      <w:rFonts w:ascii="Calibri" w:eastAsia="Calibri" w:hAnsi="Calibri" w:cs="Calibri"/>
      <w:b/>
      <w:bCs/>
      <w:i/>
      <w:iCs/>
      <w:sz w:val="24"/>
      <w:szCs w:val="24"/>
      <w:shd w:val="clear" w:color="auto" w:fill="FFFFFF"/>
    </w:rPr>
  </w:style>
  <w:style w:type="character" w:customStyle="1" w:styleId="Teksttreci2Pogrubienie">
    <w:name w:val="Tekst treści (2) + Pogrubienie"/>
    <w:basedOn w:val="Teksttreci2"/>
    <w:rsid w:val="00F872E9"/>
    <w:rPr>
      <w:rFonts w:ascii="Calibri" w:eastAsia="Calibri" w:hAnsi="Calibri" w:cs="Calibri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Teksttreci8Bezpogrubienia">
    <w:name w:val="Tekst treści (8) + Bez pogrubienia"/>
    <w:basedOn w:val="Teksttreci8"/>
    <w:rsid w:val="00F872E9"/>
    <w:rPr>
      <w:rFonts w:ascii="Calibri" w:eastAsia="Calibri" w:hAnsi="Calibri" w:cs="Calibri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NagweklubstopkaOdstpy1pt">
    <w:name w:val="Nagłówek lub stopka + Odstępy 1 pt"/>
    <w:basedOn w:val="Domylnaczcionkaakapitu"/>
    <w:rsid w:val="00F872E9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lang w:val="pl-PL" w:eastAsia="pl-PL" w:bidi="pl-PL"/>
    </w:rPr>
  </w:style>
  <w:style w:type="paragraph" w:customStyle="1" w:styleId="Teksttreci50">
    <w:name w:val="Tekst treści (5)"/>
    <w:basedOn w:val="Normalny"/>
    <w:link w:val="Teksttreci5"/>
    <w:rsid w:val="00F872E9"/>
    <w:pPr>
      <w:widowControl w:val="0"/>
      <w:shd w:val="clear" w:color="auto" w:fill="FFFFFF"/>
      <w:spacing w:after="0" w:line="442" w:lineRule="exact"/>
      <w:jc w:val="center"/>
    </w:pPr>
    <w:rPr>
      <w:rFonts w:ascii="Calibri" w:eastAsia="Calibri" w:hAnsi="Calibri" w:cs="Calibri"/>
      <w:b/>
      <w:bCs/>
      <w:i/>
      <w:iCs/>
      <w:sz w:val="36"/>
      <w:szCs w:val="36"/>
    </w:rPr>
  </w:style>
  <w:style w:type="paragraph" w:customStyle="1" w:styleId="Teksttreci80">
    <w:name w:val="Tekst treści (8)"/>
    <w:basedOn w:val="Normalny"/>
    <w:link w:val="Teksttreci8"/>
    <w:rsid w:val="00F872E9"/>
    <w:pPr>
      <w:widowControl w:val="0"/>
      <w:shd w:val="clear" w:color="auto" w:fill="FFFFFF"/>
      <w:spacing w:after="0" w:line="336" w:lineRule="exact"/>
      <w:ind w:hanging="2040"/>
    </w:pPr>
    <w:rPr>
      <w:rFonts w:ascii="Calibri" w:eastAsia="Calibri" w:hAnsi="Calibri" w:cs="Calibri"/>
      <w:b/>
      <w:bCs/>
      <w:sz w:val="24"/>
      <w:szCs w:val="24"/>
    </w:rPr>
  </w:style>
  <w:style w:type="paragraph" w:customStyle="1" w:styleId="Teksttreci20">
    <w:name w:val="Tekst treści (2)"/>
    <w:basedOn w:val="Normalny"/>
    <w:link w:val="Teksttreci2"/>
    <w:rsid w:val="00F872E9"/>
    <w:pPr>
      <w:widowControl w:val="0"/>
      <w:shd w:val="clear" w:color="auto" w:fill="FFFFFF"/>
      <w:spacing w:after="0" w:line="336" w:lineRule="exact"/>
      <w:ind w:hanging="1560"/>
      <w:jc w:val="right"/>
    </w:pPr>
    <w:rPr>
      <w:rFonts w:ascii="Calibri" w:eastAsia="Calibri" w:hAnsi="Calibri" w:cs="Calibri"/>
      <w:sz w:val="24"/>
      <w:szCs w:val="24"/>
    </w:rPr>
  </w:style>
  <w:style w:type="paragraph" w:customStyle="1" w:styleId="Teksttreci90">
    <w:name w:val="Tekst treści (9)"/>
    <w:basedOn w:val="Normalny"/>
    <w:link w:val="Teksttreci9"/>
    <w:rsid w:val="00F872E9"/>
    <w:pPr>
      <w:widowControl w:val="0"/>
      <w:shd w:val="clear" w:color="auto" w:fill="FFFFFF"/>
      <w:spacing w:after="0" w:line="293" w:lineRule="exact"/>
      <w:ind w:hanging="400"/>
      <w:jc w:val="both"/>
    </w:pPr>
    <w:rPr>
      <w:rFonts w:ascii="Calibri" w:eastAsia="Calibri" w:hAnsi="Calibri" w:cs="Calibri"/>
      <w:i/>
      <w:iCs/>
      <w:sz w:val="24"/>
      <w:szCs w:val="24"/>
    </w:rPr>
  </w:style>
  <w:style w:type="paragraph" w:customStyle="1" w:styleId="Teksttreci100">
    <w:name w:val="Tekst treści (10)"/>
    <w:basedOn w:val="Normalny"/>
    <w:link w:val="Teksttreci10"/>
    <w:rsid w:val="00F872E9"/>
    <w:pPr>
      <w:widowControl w:val="0"/>
      <w:shd w:val="clear" w:color="auto" w:fill="FFFFFF"/>
      <w:spacing w:after="0" w:line="302" w:lineRule="exact"/>
      <w:ind w:hanging="400"/>
      <w:jc w:val="both"/>
    </w:pPr>
    <w:rPr>
      <w:rFonts w:ascii="Calibri" w:eastAsia="Calibri" w:hAnsi="Calibri" w:cs="Calibri"/>
      <w:b/>
      <w:bCs/>
      <w:i/>
      <w:i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F87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72E9"/>
  </w:style>
  <w:style w:type="paragraph" w:styleId="Stopka">
    <w:name w:val="footer"/>
    <w:basedOn w:val="Normalny"/>
    <w:link w:val="StopkaZnak"/>
    <w:uiPriority w:val="99"/>
    <w:unhideWhenUsed/>
    <w:rsid w:val="00F87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7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http://www.sekretariat@sp12.bialystok.pl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1825</Words>
  <Characters>10950</Characters>
  <Application>Microsoft Office Word</Application>
  <DocSecurity>0</DocSecurity>
  <Lines>91</Lines>
  <Paragraphs>25</Paragraphs>
  <ScaleCrop>false</ScaleCrop>
  <Company/>
  <LinksUpToDate>false</LinksUpToDate>
  <CharactersWithSpaces>12750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Sawon</dc:creator>
  <cp:keywords/>
  <dc:description/>
  <cp:lastModifiedBy>Agnieszka Sawon</cp:lastModifiedBy>
  <cp:revision>2</cp:revision>
  <cp:lastPrinted>2026-11-05T09:57:00Z</cp:lastPrinted>
  <dcterms:created xsi:type="dcterms:W3CDTF">2026-11-05T10:03:00Z</dcterms:created>
  <dcterms:modified xsi:type="dcterms:W3CDTF">2026-11-05T10:03:00Z</dcterms:modified>
</cp:coreProperties>
</file>